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  <w:r>
        <w:rPr>
          <w:rFonts w:ascii="Times New Roman" w:hAnsi="Times New Roman" w:cs="Times New Roman"/>
          <w:b/>
          <w:bCs/>
          <w:sz w:val="18"/>
          <w:szCs w:val="18"/>
        </w:rPr>
        <w:t xml:space="preserve">ПРОФИЛАКТИКА, ЛЕЧЕНИЕ И АЛГОРИТМ ВЕДЕНИЯ ПРИ </w:t>
      </w:r>
      <w:r>
        <w:rPr>
          <w:rFonts w:ascii="Times New Roman" w:hAnsi="Times New Roman" w:cs="Times New Roman"/>
          <w:b/>
          <w:bCs/>
          <w:sz w:val="18"/>
          <w:szCs w:val="18"/>
        </w:rPr>
        <w:br/>
      </w:r>
      <w:proofErr w:type="gramStart"/>
      <w:r>
        <w:rPr>
          <w:rFonts w:ascii="Times New Roman" w:hAnsi="Times New Roman" w:cs="Times New Roman"/>
          <w:b/>
          <w:bCs/>
          <w:sz w:val="18"/>
          <w:szCs w:val="18"/>
        </w:rPr>
        <w:t>АКУШЕРСКИХ</w:t>
      </w:r>
      <w:proofErr w:type="gramEnd"/>
      <w:r>
        <w:rPr>
          <w:rFonts w:ascii="Times New Roman" w:hAnsi="Times New Roman" w:cs="Times New Roman"/>
          <w:b/>
          <w:bCs/>
          <w:sz w:val="18"/>
          <w:szCs w:val="18"/>
        </w:rPr>
        <w:t xml:space="preserve"> КРОВОТЕЧЕНИЯ</w:t>
      </w: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ind w:left="929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  <w:r>
        <w:rPr>
          <w:rFonts w:ascii="Times New Roman" w:hAnsi="Times New Roman" w:cs="Times New Roman"/>
          <w:b/>
          <w:bCs/>
          <w:sz w:val="18"/>
          <w:szCs w:val="18"/>
        </w:rPr>
        <w:t>Клинические рекомендации (Протокол)</w:t>
      </w: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ind w:left="929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ind w:left="929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ind w:left="929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ind w:left="929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ind w:left="929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ind w:left="929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ind w:left="929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ind w:left="929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ind w:left="929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ind w:left="929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ind w:left="929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ind w:left="929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ind w:left="929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ind w:left="929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ind w:left="929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ind w:left="929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ind w:left="929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ind w:left="929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ind w:left="929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ind w:left="929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ind w:left="929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ind w:left="929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ind w:left="929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ind w:left="929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ind w:left="929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ind w:left="929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  <w:r>
        <w:rPr>
          <w:rFonts w:ascii="Times New Roman" w:hAnsi="Times New Roman" w:cs="Times New Roman"/>
          <w:b/>
          <w:bCs/>
          <w:sz w:val="18"/>
          <w:szCs w:val="18"/>
        </w:rPr>
        <w:t xml:space="preserve">Москва </w:t>
      </w:r>
      <w:r>
        <w:rPr>
          <w:rFonts w:ascii="Times New Roman" w:hAnsi="Times New Roman" w:cs="Times New Roman"/>
          <w:b/>
          <w:bCs/>
          <w:sz w:val="18"/>
          <w:szCs w:val="18"/>
        </w:rPr>
        <w:br/>
        <w:t>2014</w:t>
      </w:r>
    </w:p>
    <w:p w:rsidR="003C3B1C" w:rsidRP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18"/>
          <w:szCs w:val="18"/>
        </w:rPr>
        <w:sectPr w:rsidR="003C3B1C" w:rsidRPr="003C3B1C" w:rsidSect="003C3B1C">
          <w:pgSz w:w="16838" w:h="11906" w:orient="landscape"/>
          <w:pgMar w:top="240" w:right="1557" w:bottom="240" w:left="8139" w:header="240" w:footer="240" w:gutter="0"/>
          <w:cols w:space="720"/>
          <w:noEndnote/>
        </w:sect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0"/>
          <w:szCs w:val="20"/>
        </w:rPr>
      </w:pPr>
      <w:r>
        <w:rPr>
          <w:rFonts w:ascii="Times New Roman" w:hAnsi="Times New Roman" w:cs="Times New Roman"/>
          <w:b/>
          <w:bCs/>
          <w:noProof/>
          <w:sz w:val="20"/>
          <w:szCs w:val="20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506730</wp:posOffset>
            </wp:positionH>
            <wp:positionV relativeFrom="paragraph">
              <wp:posOffset>-64770</wp:posOffset>
            </wp:positionV>
            <wp:extent cx="342900" cy="390525"/>
            <wp:effectExtent l="19050" t="0" r="0" b="0"/>
            <wp:wrapThrough wrapText="bothSides">
              <wp:wrapPolygon edited="0">
                <wp:start x="-1200" y="0"/>
                <wp:lineTo x="-1200" y="21073"/>
                <wp:lineTo x="21600" y="21073"/>
                <wp:lineTo x="21600" y="0"/>
                <wp:lineTo x="-1200" y="0"/>
              </wp:wrapPolygon>
            </wp:wrapThrough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90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C3B1C" w:rsidRDefault="003C3B1C" w:rsidP="003C3B1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3C3B1C" w:rsidRDefault="003C3B1C" w:rsidP="003C3B1C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</w:t>
      </w:r>
    </w:p>
    <w:p w:rsidR="003C3B1C" w:rsidRDefault="003C3B1C" w:rsidP="003C3B1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415A2C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                                                 </w:t>
      </w:r>
      <w:r w:rsidR="00803E19">
        <w:rPr>
          <w:rFonts w:ascii="Times New Roman" w:hAnsi="Times New Roman" w:cs="Times New Roman"/>
          <w:sz w:val="20"/>
          <w:szCs w:val="20"/>
        </w:rPr>
        <w:t xml:space="preserve">                           </w:t>
      </w:r>
      <w:r>
        <w:rPr>
          <w:rFonts w:ascii="Times New Roman" w:hAnsi="Times New Roman" w:cs="Times New Roman"/>
          <w:sz w:val="20"/>
          <w:szCs w:val="20"/>
        </w:rPr>
        <w:t xml:space="preserve">  </w:t>
      </w:r>
      <w:r w:rsidRPr="009834AC">
        <w:rPr>
          <w:rFonts w:ascii="Times New Roman" w:hAnsi="Times New Roman" w:cs="Times New Roman"/>
          <w:sz w:val="20"/>
          <w:szCs w:val="20"/>
        </w:rPr>
        <w:t xml:space="preserve">Руководителям органов </w:t>
      </w:r>
    </w:p>
    <w:p w:rsidR="003C3B1C" w:rsidRPr="009834AC" w:rsidRDefault="003C3B1C" w:rsidP="003C3B1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834AC">
        <w:rPr>
          <w:rFonts w:ascii="Times New Roman" w:hAnsi="Times New Roman" w:cs="Times New Roman"/>
          <w:sz w:val="20"/>
          <w:szCs w:val="20"/>
        </w:rPr>
        <w:t>МИНИСТЕРСТВО</w:t>
      </w:r>
      <w:r>
        <w:rPr>
          <w:rFonts w:ascii="Times New Roman" w:hAnsi="Times New Roman" w:cs="Times New Roman"/>
          <w:sz w:val="20"/>
          <w:szCs w:val="20"/>
        </w:rPr>
        <w:t xml:space="preserve">                                           </w:t>
      </w:r>
      <w:r w:rsidR="00803E19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9834AC">
        <w:rPr>
          <w:rFonts w:ascii="Times New Roman" w:hAnsi="Times New Roman" w:cs="Times New Roman"/>
          <w:sz w:val="20"/>
          <w:szCs w:val="20"/>
        </w:rPr>
        <w:t xml:space="preserve"> управления здравоохранением </w:t>
      </w:r>
    </w:p>
    <w:p w:rsidR="003C3B1C" w:rsidRDefault="003C3B1C" w:rsidP="003C3B1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834AC">
        <w:rPr>
          <w:rFonts w:ascii="Times New Roman" w:hAnsi="Times New Roman" w:cs="Times New Roman"/>
          <w:sz w:val="20"/>
          <w:szCs w:val="20"/>
        </w:rPr>
        <w:t xml:space="preserve">ЗДРАВООХРАНЕНИЯ </w:t>
      </w:r>
      <w:r>
        <w:rPr>
          <w:rFonts w:ascii="Times New Roman" w:hAnsi="Times New Roman" w:cs="Times New Roman"/>
          <w:sz w:val="20"/>
          <w:szCs w:val="20"/>
        </w:rPr>
        <w:t xml:space="preserve">     </w:t>
      </w:r>
      <w:r w:rsidR="00803E19">
        <w:rPr>
          <w:rFonts w:ascii="Times New Roman" w:hAnsi="Times New Roman" w:cs="Times New Roman"/>
          <w:sz w:val="20"/>
          <w:szCs w:val="20"/>
        </w:rPr>
        <w:t xml:space="preserve">                               </w:t>
      </w:r>
      <w:r w:rsidRPr="009834AC">
        <w:rPr>
          <w:rFonts w:ascii="Times New Roman" w:hAnsi="Times New Roman" w:cs="Times New Roman"/>
          <w:sz w:val="20"/>
          <w:szCs w:val="20"/>
        </w:rPr>
        <w:t>субъектов Российской Федерации</w:t>
      </w:r>
    </w:p>
    <w:p w:rsidR="003C3B1C" w:rsidRPr="009834AC" w:rsidRDefault="003C3B1C" w:rsidP="003C3B1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834AC">
        <w:rPr>
          <w:rFonts w:ascii="Times New Roman" w:hAnsi="Times New Roman" w:cs="Times New Roman"/>
          <w:sz w:val="20"/>
          <w:szCs w:val="20"/>
        </w:rPr>
        <w:t xml:space="preserve">РОССИЙСКОЙ ФЕДЕРАЦИИ </w:t>
      </w:r>
    </w:p>
    <w:p w:rsidR="003C3B1C" w:rsidRDefault="003C3B1C" w:rsidP="003C3B1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(Минздра</w:t>
      </w:r>
      <w:r w:rsidRPr="009834AC">
        <w:rPr>
          <w:rFonts w:ascii="Times New Roman" w:hAnsi="Times New Roman" w:cs="Times New Roman"/>
          <w:sz w:val="20"/>
          <w:szCs w:val="20"/>
        </w:rPr>
        <w:t>в Росс</w:t>
      </w:r>
      <w:r>
        <w:rPr>
          <w:rFonts w:ascii="Times New Roman" w:hAnsi="Times New Roman" w:cs="Times New Roman"/>
          <w:sz w:val="20"/>
          <w:szCs w:val="20"/>
        </w:rPr>
        <w:t>ии</w:t>
      </w:r>
      <w:r w:rsidRPr="009834AC">
        <w:rPr>
          <w:rFonts w:ascii="Times New Roman" w:hAnsi="Times New Roman" w:cs="Times New Roman"/>
          <w:sz w:val="20"/>
          <w:szCs w:val="20"/>
        </w:rPr>
        <w:t xml:space="preserve">) </w:t>
      </w:r>
      <w:r>
        <w:rPr>
          <w:rFonts w:ascii="Times New Roman" w:hAnsi="Times New Roman" w:cs="Times New Roman"/>
          <w:sz w:val="20"/>
          <w:szCs w:val="20"/>
        </w:rPr>
        <w:t xml:space="preserve">                                          </w:t>
      </w:r>
      <w:r w:rsidR="00803E19">
        <w:rPr>
          <w:rFonts w:ascii="Times New Roman" w:hAnsi="Times New Roman" w:cs="Times New Roman"/>
          <w:sz w:val="20"/>
          <w:szCs w:val="20"/>
        </w:rPr>
        <w:t xml:space="preserve">  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9834AC">
        <w:rPr>
          <w:rFonts w:ascii="Times New Roman" w:hAnsi="Times New Roman" w:cs="Times New Roman"/>
          <w:sz w:val="20"/>
          <w:szCs w:val="20"/>
        </w:rPr>
        <w:t xml:space="preserve">Ректорам </w:t>
      </w:r>
      <w:proofErr w:type="gramStart"/>
      <w:r w:rsidRPr="009834AC">
        <w:rPr>
          <w:rFonts w:ascii="Times New Roman" w:hAnsi="Times New Roman" w:cs="Times New Roman"/>
          <w:sz w:val="20"/>
          <w:szCs w:val="20"/>
        </w:rPr>
        <w:t>государственных</w:t>
      </w:r>
      <w:proofErr w:type="gramEnd"/>
      <w:r w:rsidRPr="009834AC">
        <w:rPr>
          <w:rFonts w:ascii="Times New Roman" w:hAnsi="Times New Roman" w:cs="Times New Roman"/>
          <w:sz w:val="20"/>
          <w:szCs w:val="20"/>
        </w:rPr>
        <w:t xml:space="preserve"> </w:t>
      </w:r>
    </w:p>
    <w:p w:rsidR="003C3B1C" w:rsidRDefault="003C3B1C" w:rsidP="003C3B1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834AC">
        <w:rPr>
          <w:rFonts w:ascii="Times New Roman" w:hAnsi="Times New Roman" w:cs="Times New Roman"/>
          <w:sz w:val="20"/>
          <w:szCs w:val="20"/>
        </w:rPr>
        <w:t xml:space="preserve">ЗАМЕСТИТЕЛЬ МИНИСТРА </w:t>
      </w:r>
      <w:r>
        <w:rPr>
          <w:rFonts w:ascii="Times New Roman" w:hAnsi="Times New Roman" w:cs="Times New Roman"/>
          <w:sz w:val="20"/>
          <w:szCs w:val="20"/>
        </w:rPr>
        <w:t xml:space="preserve">                       </w:t>
      </w:r>
      <w:r w:rsidR="00803E19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proofErr w:type="gramStart"/>
      <w:r w:rsidRPr="009834AC">
        <w:rPr>
          <w:rFonts w:ascii="Times New Roman" w:hAnsi="Times New Roman" w:cs="Times New Roman"/>
          <w:sz w:val="20"/>
          <w:szCs w:val="20"/>
        </w:rPr>
        <w:t>бюджетных</w:t>
      </w:r>
      <w:proofErr w:type="gramEnd"/>
      <w:r w:rsidRPr="009834AC">
        <w:rPr>
          <w:rFonts w:ascii="Times New Roman" w:hAnsi="Times New Roman" w:cs="Times New Roman"/>
          <w:sz w:val="20"/>
          <w:szCs w:val="20"/>
        </w:rPr>
        <w:t xml:space="preserve"> образовательных </w:t>
      </w:r>
    </w:p>
    <w:p w:rsidR="003C3B1C" w:rsidRPr="00415A2C" w:rsidRDefault="003C3B1C" w:rsidP="003C3B1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16"/>
          <w:szCs w:val="16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5259705</wp:posOffset>
            </wp:positionH>
            <wp:positionV relativeFrom="paragraph">
              <wp:posOffset>87630</wp:posOffset>
            </wp:positionV>
            <wp:extent cx="1047750" cy="1152525"/>
            <wp:effectExtent l="19050" t="0" r="0" b="0"/>
            <wp:wrapThrough wrapText="bothSides">
              <wp:wrapPolygon edited="0">
                <wp:start x="-393" y="0"/>
                <wp:lineTo x="-393" y="21421"/>
                <wp:lineTo x="21600" y="21421"/>
                <wp:lineTo x="21600" y="0"/>
                <wp:lineTo x="-393" y="0"/>
              </wp:wrapPolygon>
            </wp:wrapThrough>
            <wp:docPr id="9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82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 w:rsidRPr="00415A2C">
        <w:rPr>
          <w:rFonts w:ascii="Times New Roman" w:hAnsi="Times New Roman" w:cs="Times New Roman"/>
          <w:sz w:val="16"/>
          <w:szCs w:val="16"/>
        </w:rPr>
        <w:t>Рахмановский</w:t>
      </w:r>
      <w:proofErr w:type="gramEnd"/>
      <w:r w:rsidRPr="00415A2C">
        <w:rPr>
          <w:rFonts w:ascii="Times New Roman" w:hAnsi="Times New Roman" w:cs="Times New Roman"/>
          <w:sz w:val="16"/>
          <w:szCs w:val="16"/>
        </w:rPr>
        <w:t xml:space="preserve"> пер., 3, Москва, ГСП-4, 127994</w:t>
      </w:r>
      <w:r>
        <w:rPr>
          <w:rFonts w:ascii="Times New Roman" w:hAnsi="Times New Roman" w:cs="Times New Roman"/>
          <w:sz w:val="16"/>
          <w:szCs w:val="16"/>
        </w:rPr>
        <w:t xml:space="preserve">          </w:t>
      </w:r>
      <w:r w:rsidR="00803E19">
        <w:rPr>
          <w:rFonts w:ascii="Times New Roman" w:hAnsi="Times New Roman" w:cs="Times New Roman"/>
          <w:sz w:val="16"/>
          <w:szCs w:val="16"/>
        </w:rPr>
        <w:t xml:space="preserve">       </w:t>
      </w:r>
      <w:r w:rsidRPr="00415A2C">
        <w:rPr>
          <w:rFonts w:ascii="Times New Roman" w:hAnsi="Times New Roman" w:cs="Times New Roman"/>
          <w:sz w:val="16"/>
          <w:szCs w:val="16"/>
        </w:rPr>
        <w:t xml:space="preserve"> </w:t>
      </w:r>
      <w:r w:rsidRPr="009834AC">
        <w:rPr>
          <w:rFonts w:ascii="Times New Roman" w:hAnsi="Times New Roman" w:cs="Times New Roman"/>
          <w:sz w:val="20"/>
          <w:szCs w:val="20"/>
        </w:rPr>
        <w:t xml:space="preserve">учреждений высшего </w:t>
      </w:r>
    </w:p>
    <w:p w:rsidR="003C3B1C" w:rsidRPr="00415A2C" w:rsidRDefault="003C3B1C" w:rsidP="003C3B1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415A2C">
        <w:rPr>
          <w:rFonts w:ascii="Times New Roman" w:hAnsi="Times New Roman" w:cs="Times New Roman"/>
          <w:sz w:val="16"/>
          <w:szCs w:val="16"/>
        </w:rPr>
        <w:t>тел.: (495) 628-44-53, факс (495) 628-50-58</w:t>
      </w:r>
      <w:r>
        <w:rPr>
          <w:rFonts w:ascii="Times New Roman" w:hAnsi="Times New Roman" w:cs="Times New Roman"/>
          <w:sz w:val="16"/>
          <w:szCs w:val="16"/>
        </w:rPr>
        <w:t xml:space="preserve">            </w:t>
      </w:r>
      <w:r w:rsidR="00803E19">
        <w:rPr>
          <w:rFonts w:ascii="Times New Roman" w:hAnsi="Times New Roman" w:cs="Times New Roman"/>
          <w:sz w:val="16"/>
          <w:szCs w:val="16"/>
        </w:rPr>
        <w:t xml:space="preserve">         </w:t>
      </w:r>
      <w:r>
        <w:rPr>
          <w:rFonts w:ascii="Times New Roman" w:hAnsi="Times New Roman" w:cs="Times New Roman"/>
          <w:sz w:val="16"/>
          <w:szCs w:val="16"/>
        </w:rPr>
        <w:t xml:space="preserve">  </w:t>
      </w:r>
      <w:r w:rsidRPr="00415A2C">
        <w:rPr>
          <w:rFonts w:ascii="Times New Roman" w:hAnsi="Times New Roman" w:cs="Times New Roman"/>
          <w:sz w:val="20"/>
          <w:szCs w:val="20"/>
        </w:rPr>
        <w:t xml:space="preserve"> </w:t>
      </w:r>
      <w:r w:rsidRPr="009834AC">
        <w:rPr>
          <w:rFonts w:ascii="Times New Roman" w:hAnsi="Times New Roman" w:cs="Times New Roman"/>
          <w:sz w:val="20"/>
          <w:szCs w:val="20"/>
        </w:rPr>
        <w:t>профессионального образования</w:t>
      </w:r>
    </w:p>
    <w:p w:rsidR="003C3B1C" w:rsidRPr="00415A2C" w:rsidRDefault="003C3B1C" w:rsidP="003C3B1C">
      <w:pPr>
        <w:spacing w:after="0" w:line="240" w:lineRule="auto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415A2C">
        <w:rPr>
          <w:rFonts w:ascii="Times New Roman" w:hAnsi="Times New Roman" w:cs="Times New Roman"/>
          <w:sz w:val="16"/>
          <w:szCs w:val="16"/>
        </w:rPr>
        <w:t>2</w:t>
      </w:r>
      <w:r>
        <w:rPr>
          <w:rFonts w:ascii="Times New Roman" w:hAnsi="Times New Roman" w:cs="Times New Roman"/>
          <w:sz w:val="16"/>
          <w:szCs w:val="16"/>
        </w:rPr>
        <w:t>7 МАЙ 2014</w:t>
      </w:r>
      <w:r w:rsidRPr="00415A2C">
        <w:rPr>
          <w:rFonts w:ascii="Times New Roman" w:hAnsi="Times New Roman" w:cs="Times New Roman"/>
          <w:sz w:val="16"/>
          <w:szCs w:val="16"/>
        </w:rPr>
        <w:t xml:space="preserve"> №</w:t>
      </w:r>
      <w:r>
        <w:rPr>
          <w:rFonts w:ascii="Times New Roman" w:hAnsi="Times New Roman" w:cs="Times New Roman"/>
          <w:sz w:val="16"/>
          <w:szCs w:val="16"/>
        </w:rPr>
        <w:t>15-4\10\2-3792</w:t>
      </w:r>
    </w:p>
    <w:p w:rsidR="003C3B1C" w:rsidRPr="009834AC" w:rsidRDefault="003C3B1C" w:rsidP="003C3B1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9834AC">
        <w:rPr>
          <w:rFonts w:ascii="Times New Roman" w:hAnsi="Times New Roman" w:cs="Times New Roman"/>
          <w:sz w:val="20"/>
          <w:szCs w:val="20"/>
        </w:rPr>
        <w:t>На№</w:t>
      </w:r>
      <w:proofErr w:type="spellEnd"/>
      <w:r>
        <w:rPr>
          <w:rFonts w:ascii="Times New Roman" w:hAnsi="Times New Roman" w:cs="Times New Roman"/>
          <w:sz w:val="20"/>
          <w:szCs w:val="20"/>
        </w:rPr>
        <w:t>_______ от____________</w:t>
      </w:r>
      <w:r w:rsidRPr="00415A2C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                         </w:t>
      </w:r>
      <w:r w:rsidRPr="009834AC">
        <w:rPr>
          <w:rFonts w:ascii="Times New Roman" w:hAnsi="Times New Roman" w:cs="Times New Roman"/>
          <w:sz w:val="20"/>
          <w:szCs w:val="20"/>
        </w:rPr>
        <w:t xml:space="preserve">Директорам </w:t>
      </w:r>
      <w:proofErr w:type="gramStart"/>
      <w:r w:rsidRPr="009834AC">
        <w:rPr>
          <w:rFonts w:ascii="Times New Roman" w:hAnsi="Times New Roman" w:cs="Times New Roman"/>
          <w:sz w:val="20"/>
          <w:szCs w:val="20"/>
        </w:rPr>
        <w:t>федеральных</w:t>
      </w:r>
      <w:proofErr w:type="gramEnd"/>
      <w:r w:rsidRPr="009834AC">
        <w:rPr>
          <w:rFonts w:ascii="Times New Roman" w:hAnsi="Times New Roman" w:cs="Times New Roman"/>
          <w:sz w:val="20"/>
          <w:szCs w:val="20"/>
        </w:rPr>
        <w:t xml:space="preserve"> </w:t>
      </w:r>
    </w:p>
    <w:p w:rsidR="003C3B1C" w:rsidRPr="009834AC" w:rsidRDefault="003C3B1C" w:rsidP="003C3B1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                                           </w:t>
      </w:r>
      <w:r w:rsidRPr="009834AC">
        <w:rPr>
          <w:rFonts w:ascii="Times New Roman" w:hAnsi="Times New Roman" w:cs="Times New Roman"/>
          <w:sz w:val="20"/>
          <w:szCs w:val="20"/>
        </w:rPr>
        <w:t xml:space="preserve">государственных учреждений </w:t>
      </w:r>
    </w:p>
    <w:p w:rsidR="003C3B1C" w:rsidRPr="009834AC" w:rsidRDefault="003C3B1C" w:rsidP="003C3B1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                                        </w:t>
      </w:r>
      <w:r w:rsidR="00803E19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  </w:t>
      </w:r>
      <w:r w:rsidRPr="009834AC">
        <w:rPr>
          <w:rFonts w:ascii="Times New Roman" w:hAnsi="Times New Roman" w:cs="Times New Roman"/>
          <w:sz w:val="20"/>
          <w:szCs w:val="20"/>
        </w:rPr>
        <w:t>науки</w:t>
      </w:r>
    </w:p>
    <w:p w:rsidR="003C3B1C" w:rsidRPr="009834AC" w:rsidRDefault="003C3B1C" w:rsidP="003C3B1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3C3B1C" w:rsidRPr="009834AC" w:rsidRDefault="003C3B1C" w:rsidP="003C3B1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834AC">
        <w:rPr>
          <w:rFonts w:ascii="Times New Roman" w:hAnsi="Times New Roman" w:cs="Times New Roman"/>
          <w:sz w:val="20"/>
          <w:szCs w:val="20"/>
        </w:rPr>
        <w:t xml:space="preserve"> </w:t>
      </w:r>
    </w:p>
    <w:p w:rsidR="003C3B1C" w:rsidRDefault="003C3B1C" w:rsidP="003C3B1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before="457" w:after="0" w:line="240" w:lineRule="auto"/>
        <w:ind w:firstLine="524"/>
        <w:jc w:val="both"/>
        <w:rPr>
          <w:rFonts w:ascii="Times New Roman" w:hAnsi="Times New Roman" w:cs="Times New Roman"/>
          <w:sz w:val="16"/>
          <w:szCs w:val="16"/>
        </w:rPr>
      </w:pPr>
      <w:proofErr w:type="gramStart"/>
      <w:r>
        <w:rPr>
          <w:rFonts w:ascii="Times New Roman" w:hAnsi="Times New Roman" w:cs="Times New Roman"/>
          <w:sz w:val="16"/>
          <w:szCs w:val="16"/>
        </w:rPr>
        <w:t>Министерство здравоохранения Российской Федерации направляет клинические рекомендации (протокол лечения) «Профилактика, лечение и алгоритм ведения при акушерских кровотечениях», разработанные в соответствии со статьей 76 Федерального закона от 21 ноября 2011 г. № 323-ФЗ «Об основах охраны здоровья граждан в Российской Федерации», для использования в работе руководителями органов государственной власти субъектов Российской Федерации в сфере охраны здоровья при подготовке нормативных правовых актов, главными</w:t>
      </w:r>
      <w:proofErr w:type="gramEnd"/>
      <w:r>
        <w:rPr>
          <w:rFonts w:ascii="Times New Roman" w:hAnsi="Times New Roman" w:cs="Times New Roman"/>
          <w:sz w:val="16"/>
          <w:szCs w:val="16"/>
        </w:rPr>
        <w:t xml:space="preserve"> врачами перинатальных центров и родильных домов (отделений), руководителями амбулаторно-поликлинических подразделений при организации медицинской помощи женщинам во время беременности, родов и в послеродовом периоде, а также для использования в учебном процессе. </w:t>
      </w: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ind w:firstLine="524"/>
        <w:jc w:val="both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t xml:space="preserve">Приложение: 23 л. в 1 </w:t>
      </w:r>
      <w:r>
        <w:rPr>
          <w:rFonts w:ascii="Times New Roman" w:hAnsi="Times New Roman" w:cs="Times New Roman"/>
          <w:sz w:val="16"/>
          <w:szCs w:val="16"/>
          <w:highlight w:val="cyan"/>
        </w:rPr>
        <w:t>экз.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:rsidR="003C3B1C" w:rsidRDefault="003C3B1C" w:rsidP="003C3B1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3C3B1C" w:rsidRPr="009834AC" w:rsidRDefault="003C3B1C" w:rsidP="003C3B1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3C3B1C" w:rsidRDefault="003C3B1C" w:rsidP="003C3B1C">
      <w:pPr>
        <w:spacing w:after="0" w:line="240" w:lineRule="auto"/>
        <w:contextualSpacing/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noProof/>
          <w:sz w:val="18"/>
          <w:szCs w:val="1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2097405</wp:posOffset>
            </wp:positionH>
            <wp:positionV relativeFrom="margin">
              <wp:posOffset>4431030</wp:posOffset>
            </wp:positionV>
            <wp:extent cx="1390650" cy="1095375"/>
            <wp:effectExtent l="19050" t="0" r="0" b="0"/>
            <wp:wrapSquare wrapText="bothSides"/>
            <wp:docPr id="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C3B1C" w:rsidRPr="009834AC" w:rsidRDefault="003C3B1C" w:rsidP="003C3B1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0"/>
          <w:szCs w:val="20"/>
        </w:rPr>
      </w:pPr>
    </w:p>
    <w:p w:rsidR="003C3B1C" w:rsidRPr="009834AC" w:rsidRDefault="003C3B1C" w:rsidP="003C3B1C">
      <w:pPr>
        <w:spacing w:after="0" w:line="240" w:lineRule="auto"/>
        <w:contextualSpacing/>
        <w:jc w:val="right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 </w:t>
      </w:r>
      <w:r w:rsidRPr="009834AC">
        <w:rPr>
          <w:rFonts w:ascii="Times New Roman" w:hAnsi="Times New Roman" w:cs="Times New Roman"/>
          <w:sz w:val="20"/>
          <w:szCs w:val="20"/>
        </w:rPr>
        <w:t xml:space="preserve"> </w:t>
      </w:r>
      <w:r w:rsidRPr="00415A2C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                                               </w:t>
      </w:r>
      <w:r w:rsidRPr="00415A2C">
        <w:rPr>
          <w:rFonts w:ascii="Times New Roman" w:hAnsi="Times New Roman" w:cs="Times New Roman"/>
          <w:sz w:val="20"/>
          <w:szCs w:val="20"/>
        </w:rPr>
        <w:t>Т.В. Яковлева</w:t>
      </w: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0"/>
          <w:szCs w:val="20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0"/>
          <w:szCs w:val="20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0"/>
          <w:szCs w:val="20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0"/>
          <w:szCs w:val="20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0"/>
          <w:szCs w:val="20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0"/>
          <w:szCs w:val="20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0"/>
          <w:szCs w:val="20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0"/>
          <w:szCs w:val="20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0"/>
          <w:szCs w:val="20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0"/>
          <w:szCs w:val="20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ind w:left="7080"/>
        <w:jc w:val="center"/>
        <w:rPr>
          <w:rFonts w:ascii="Times New Roman" w:hAnsi="Times New Roman" w:cs="Times New Roman"/>
          <w:b/>
          <w:bCs/>
          <w:sz w:val="20"/>
          <w:szCs w:val="20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ind w:left="7080"/>
        <w:jc w:val="center"/>
        <w:rPr>
          <w:rFonts w:ascii="Times New Roman" w:hAnsi="Times New Roman" w:cs="Times New Roman"/>
          <w:b/>
          <w:bCs/>
          <w:sz w:val="20"/>
          <w:szCs w:val="20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0"/>
          <w:szCs w:val="20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ind w:left="7080"/>
        <w:jc w:val="center"/>
        <w:rPr>
          <w:rFonts w:ascii="Times New Roman" w:hAnsi="Times New Roman" w:cs="Times New Roman"/>
          <w:b/>
          <w:bCs/>
          <w:sz w:val="20"/>
          <w:szCs w:val="20"/>
        </w:rPr>
      </w:pPr>
      <w:r>
        <w:rPr>
          <w:rFonts w:ascii="Times New Roman" w:hAnsi="Times New Roman" w:cs="Times New Roman"/>
          <w:b/>
          <w:bCs/>
          <w:sz w:val="20"/>
          <w:szCs w:val="20"/>
        </w:rPr>
        <w:lastRenderedPageBreak/>
        <w:t xml:space="preserve">                               </w:t>
      </w:r>
    </w:p>
    <w:p w:rsidR="003C3B1C" w:rsidRPr="00D02011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3C3B1C" w:rsidRPr="00D02011" w:rsidRDefault="003C3B1C" w:rsidP="003C3B1C">
      <w:pPr>
        <w:framePr w:wrap="auto" w:vAnchor="text" w:hAnchor="text" w:x="-6933" w:y="-32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3C3B1C" w:rsidRPr="00D02011" w:rsidRDefault="003C3B1C" w:rsidP="003C3B1C">
      <w:pPr>
        <w:widowControl w:val="0"/>
        <w:autoSpaceDE w:val="0"/>
        <w:autoSpaceDN w:val="0"/>
        <w:adjustRightInd w:val="0"/>
        <w:spacing w:before="95" w:after="0" w:line="240" w:lineRule="auto"/>
        <w:rPr>
          <w:rFonts w:ascii="Times New Roman" w:hAnsi="Times New Roman" w:cs="Times New Roman"/>
          <w:sz w:val="20"/>
          <w:szCs w:val="20"/>
        </w:rPr>
      </w:pPr>
      <w:r w:rsidRPr="00D02011">
        <w:rPr>
          <w:rFonts w:ascii="Times New Roman" w:hAnsi="Times New Roman" w:cs="Times New Roman"/>
          <w:sz w:val="20"/>
          <w:szCs w:val="20"/>
        </w:rPr>
        <w:t xml:space="preserve">СОГЛАСОВАНО:                                 </w:t>
      </w:r>
      <w:r>
        <w:rPr>
          <w:rFonts w:ascii="Times New Roman" w:hAnsi="Times New Roman" w:cs="Times New Roman"/>
          <w:sz w:val="20"/>
          <w:szCs w:val="20"/>
        </w:rPr>
        <w:t xml:space="preserve">                              </w:t>
      </w:r>
      <w:r w:rsidRPr="00D02011">
        <w:rPr>
          <w:rFonts w:ascii="Times New Roman" w:hAnsi="Times New Roman" w:cs="Times New Roman"/>
          <w:sz w:val="20"/>
          <w:szCs w:val="20"/>
        </w:rPr>
        <w:t>УТВЕРЖДАЮ</w:t>
      </w:r>
      <w:r>
        <w:rPr>
          <w:rFonts w:ascii="Times New Roman" w:hAnsi="Times New Roman" w:cs="Times New Roman"/>
          <w:sz w:val="20"/>
          <w:szCs w:val="20"/>
        </w:rPr>
        <w:t>:</w:t>
      </w:r>
      <w:r w:rsidRPr="00D02011">
        <w:rPr>
          <w:rFonts w:ascii="Times New Roman" w:hAnsi="Times New Roman" w:cs="Times New Roman"/>
          <w:sz w:val="20"/>
          <w:szCs w:val="20"/>
        </w:rPr>
        <w:br/>
      </w:r>
    </w:p>
    <w:p w:rsidR="003C3B1C" w:rsidRDefault="003C3B1C" w:rsidP="003C3B1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18"/>
          <w:szCs w:val="18"/>
        </w:rPr>
        <w:t>Главный внештатный специалист                                                Президент Российского общества</w:t>
      </w:r>
    </w:p>
    <w:p w:rsidR="003C3B1C" w:rsidRDefault="003C3B1C" w:rsidP="003C3B1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18"/>
          <w:szCs w:val="18"/>
        </w:rPr>
        <w:t xml:space="preserve">Министерства здравоохранения </w:t>
      </w:r>
      <w:r>
        <w:rPr>
          <w:rFonts w:ascii="Times New Roman" w:hAnsi="Times New Roman" w:cs="Times New Roman"/>
          <w:sz w:val="18"/>
          <w:szCs w:val="18"/>
        </w:rPr>
        <w:tab/>
      </w:r>
      <w:r>
        <w:rPr>
          <w:rFonts w:ascii="Times New Roman" w:hAnsi="Times New Roman" w:cs="Times New Roman"/>
          <w:sz w:val="18"/>
          <w:szCs w:val="18"/>
        </w:rPr>
        <w:tab/>
      </w:r>
      <w:r>
        <w:rPr>
          <w:rFonts w:ascii="Times New Roman" w:hAnsi="Times New Roman" w:cs="Times New Roman"/>
          <w:sz w:val="18"/>
          <w:szCs w:val="18"/>
        </w:rPr>
        <w:tab/>
        <w:t xml:space="preserve">           акушеров-гинекологов</w:t>
      </w: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 xml:space="preserve">Российской Федерации </w:t>
      </w:r>
      <w:r>
        <w:rPr>
          <w:rFonts w:ascii="Times New Roman" w:hAnsi="Times New Roman" w:cs="Times New Roman"/>
          <w:sz w:val="18"/>
          <w:szCs w:val="18"/>
        </w:rPr>
        <w:tab/>
      </w:r>
      <w:r>
        <w:rPr>
          <w:rFonts w:ascii="Times New Roman" w:hAnsi="Times New Roman" w:cs="Times New Roman"/>
          <w:sz w:val="18"/>
          <w:szCs w:val="18"/>
        </w:rPr>
        <w:tab/>
      </w:r>
      <w:r>
        <w:rPr>
          <w:rFonts w:ascii="Times New Roman" w:hAnsi="Times New Roman" w:cs="Times New Roman"/>
          <w:sz w:val="18"/>
          <w:szCs w:val="18"/>
        </w:rPr>
        <w:tab/>
      </w:r>
      <w:r>
        <w:rPr>
          <w:rFonts w:ascii="Times New Roman" w:hAnsi="Times New Roman" w:cs="Times New Roman"/>
          <w:sz w:val="18"/>
          <w:szCs w:val="18"/>
        </w:rPr>
        <w:tab/>
        <w:t xml:space="preserve">           академик РАН, профессор</w:t>
      </w:r>
    </w:p>
    <w:p w:rsidR="003C3B1C" w:rsidRDefault="003C3B1C" w:rsidP="003C3B1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18"/>
          <w:szCs w:val="18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2875280</wp:posOffset>
            </wp:positionH>
            <wp:positionV relativeFrom="paragraph">
              <wp:posOffset>58420</wp:posOffset>
            </wp:positionV>
            <wp:extent cx="1009650" cy="1028700"/>
            <wp:effectExtent l="19050" t="0" r="0" b="0"/>
            <wp:wrapThrough wrapText="bothSides">
              <wp:wrapPolygon edited="0">
                <wp:start x="-408" y="0"/>
                <wp:lineTo x="-408" y="21200"/>
                <wp:lineTo x="21600" y="21200"/>
                <wp:lineTo x="21600" y="0"/>
                <wp:lineTo x="-408" y="0"/>
              </wp:wrapPolygon>
            </wp:wrapThrough>
            <wp:docPr id="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18"/>
          <w:szCs w:val="18"/>
        </w:rPr>
        <w:t>по акушерству и гинекологии</w:t>
      </w:r>
    </w:p>
    <w:p w:rsidR="003C3B1C" w:rsidRDefault="003C3B1C" w:rsidP="003C3B1C">
      <w:pPr>
        <w:spacing w:after="0" w:line="240" w:lineRule="auto"/>
        <w:contextualSpacing/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академик РАН, профессор</w:t>
      </w:r>
    </w:p>
    <w:p w:rsidR="003C3B1C" w:rsidRDefault="003C3B1C" w:rsidP="003C3B1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3C3B1C" w:rsidRDefault="003C3B1C" w:rsidP="003C3B1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3C3B1C" w:rsidRDefault="003C3B1C" w:rsidP="003C3B1C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proofErr w:type="spellStart"/>
      <w:r>
        <w:rPr>
          <w:rFonts w:ascii="Times New Roman" w:hAnsi="Times New Roman" w:cs="Times New Roman"/>
          <w:sz w:val="20"/>
          <w:szCs w:val="20"/>
        </w:rPr>
        <w:t>Л.В.Адамян</w:t>
      </w:r>
      <w:proofErr w:type="spellEnd"/>
      <w:r>
        <w:rPr>
          <w:rFonts w:ascii="Times New Roman" w:hAnsi="Times New Roman" w:cs="Times New Roman"/>
          <w:sz w:val="20"/>
          <w:szCs w:val="20"/>
        </w:rPr>
        <w:t xml:space="preserve">                                                          В.Н.Серов</w:t>
      </w:r>
    </w:p>
    <w:p w:rsidR="003C3B1C" w:rsidRDefault="003C3B1C" w:rsidP="003C3B1C">
      <w:pPr>
        <w:framePr w:wrap="auto" w:vAnchor="text" w:hAnchor="text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6"/>
          <w:szCs w:val="6"/>
        </w:rPr>
      </w:pPr>
    </w:p>
    <w:p w:rsidR="003C3B1C" w:rsidRDefault="003C3B1C" w:rsidP="003C3B1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3C3B1C" w:rsidRDefault="003C3B1C" w:rsidP="003C3B1C">
      <w:pPr>
        <w:spacing w:after="0" w:line="240" w:lineRule="auto"/>
        <w:ind w:right="-4222"/>
        <w:contextualSpacing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2014 г.</w:t>
      </w:r>
    </w:p>
    <w:p w:rsidR="003C3B1C" w:rsidRDefault="003C3B1C" w:rsidP="003C3B1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3C3B1C" w:rsidRDefault="003C3B1C" w:rsidP="003C3B1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3C3B1C" w:rsidRDefault="003C3B1C" w:rsidP="003C3B1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3C3B1C" w:rsidRDefault="003C3B1C" w:rsidP="003C3B1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3C3B1C" w:rsidRDefault="003C3B1C" w:rsidP="003C3B1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3C3B1C" w:rsidRDefault="003C3B1C" w:rsidP="003C3B1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  <w:r>
        <w:rPr>
          <w:rFonts w:ascii="Times New Roman" w:hAnsi="Times New Roman" w:cs="Times New Roman"/>
          <w:b/>
          <w:bCs/>
          <w:sz w:val="18"/>
          <w:szCs w:val="18"/>
        </w:rPr>
        <w:t xml:space="preserve">ПРОФИЛАКТИКА, ЛЕЧЕНИЕ И АЛГОРИТМ ВЕДЕНИЯ ПРИ </w:t>
      </w:r>
      <w:r>
        <w:rPr>
          <w:rFonts w:ascii="Times New Roman" w:hAnsi="Times New Roman" w:cs="Times New Roman"/>
          <w:b/>
          <w:bCs/>
          <w:sz w:val="18"/>
          <w:szCs w:val="18"/>
        </w:rPr>
        <w:br/>
      </w:r>
      <w:proofErr w:type="gramStart"/>
      <w:r>
        <w:rPr>
          <w:rFonts w:ascii="Times New Roman" w:hAnsi="Times New Roman" w:cs="Times New Roman"/>
          <w:b/>
          <w:bCs/>
          <w:sz w:val="18"/>
          <w:szCs w:val="18"/>
        </w:rPr>
        <w:t>АКУШЕРСКИХ</w:t>
      </w:r>
      <w:proofErr w:type="gramEnd"/>
      <w:r>
        <w:rPr>
          <w:rFonts w:ascii="Times New Roman" w:hAnsi="Times New Roman" w:cs="Times New Roman"/>
          <w:b/>
          <w:bCs/>
          <w:sz w:val="18"/>
          <w:szCs w:val="18"/>
        </w:rPr>
        <w:t xml:space="preserve"> КРОВОТЕЧЕНИЯ</w:t>
      </w: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ind w:left="929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  <w:r>
        <w:rPr>
          <w:rFonts w:ascii="Times New Roman" w:hAnsi="Times New Roman" w:cs="Times New Roman"/>
          <w:b/>
          <w:bCs/>
          <w:sz w:val="18"/>
          <w:szCs w:val="18"/>
        </w:rPr>
        <w:t>Клинические рекомендации (Протокол)</w:t>
      </w: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ind w:left="929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ind w:left="929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ind w:left="929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ind w:left="929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ind w:left="929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ind w:left="929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ind w:left="929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ind w:left="929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ind w:left="929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ind w:left="929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ind w:left="929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ind w:left="929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ind w:left="929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ind w:left="929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ind w:left="929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ind w:left="929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ind w:left="929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ind w:left="929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ind w:left="929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ind w:left="929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ind w:left="929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ind w:left="929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ind w:left="929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ind w:left="929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3C3B1C" w:rsidRDefault="003C3B1C" w:rsidP="003C3B1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  <w:r>
        <w:rPr>
          <w:rFonts w:ascii="Times New Roman" w:hAnsi="Times New Roman" w:cs="Times New Roman"/>
          <w:b/>
          <w:bCs/>
          <w:sz w:val="18"/>
          <w:szCs w:val="18"/>
        </w:rPr>
        <w:t xml:space="preserve">Москва </w:t>
      </w:r>
      <w:r>
        <w:rPr>
          <w:rFonts w:ascii="Times New Roman" w:hAnsi="Times New Roman" w:cs="Times New Roman"/>
          <w:b/>
          <w:bCs/>
          <w:sz w:val="18"/>
          <w:szCs w:val="18"/>
        </w:rPr>
        <w:br/>
        <w:t>2014</w:t>
      </w:r>
    </w:p>
    <w:p w:rsidR="003C3B1C" w:rsidRPr="003E01C9" w:rsidRDefault="003C3B1C" w:rsidP="003C3B1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i/>
          <w:sz w:val="20"/>
          <w:szCs w:val="20"/>
        </w:rPr>
      </w:pPr>
    </w:p>
    <w:p w:rsidR="003C3B1C" w:rsidRPr="00B81998" w:rsidRDefault="003E01C9" w:rsidP="003C3B1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i/>
          <w:sz w:val="20"/>
          <w:szCs w:val="20"/>
        </w:rPr>
      </w:pPr>
      <w:r w:rsidRPr="00B81998">
        <w:rPr>
          <w:rFonts w:ascii="Times New Roman" w:hAnsi="Times New Roman" w:cs="Times New Roman"/>
          <w:b/>
          <w:i/>
          <w:sz w:val="20"/>
          <w:szCs w:val="20"/>
        </w:rPr>
        <w:t>Коллектив авторов</w:t>
      </w:r>
    </w:p>
    <w:tbl>
      <w:tblPr>
        <w:tblStyle w:val="a5"/>
        <w:tblW w:w="770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676"/>
        <w:gridCol w:w="5027"/>
      </w:tblGrid>
      <w:tr w:rsidR="003E01C9" w:rsidRPr="00B81998" w:rsidTr="003E01C9">
        <w:trPr>
          <w:trHeight w:val="5850"/>
        </w:trPr>
        <w:tc>
          <w:tcPr>
            <w:tcW w:w="2676" w:type="dxa"/>
          </w:tcPr>
          <w:p w:rsidR="003E01C9" w:rsidRPr="00B81998" w:rsidRDefault="003E01C9" w:rsidP="003E01C9">
            <w:pPr>
              <w:widowControl w:val="0"/>
              <w:autoSpaceDE w:val="0"/>
              <w:autoSpaceDN w:val="0"/>
              <w:adjustRightInd w:val="0"/>
              <w:spacing w:before="269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proofErr w:type="spellStart"/>
            <w:r w:rsidRPr="00B8199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Адамян</w:t>
            </w:r>
            <w:proofErr w:type="spellEnd"/>
            <w:r w:rsidRPr="00B8199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</w:t>
            </w:r>
          </w:p>
          <w:p w:rsidR="003E01C9" w:rsidRPr="00B81998" w:rsidRDefault="003E01C9" w:rsidP="003E01C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B8199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Лейла Владимировна</w:t>
            </w:r>
          </w:p>
          <w:p w:rsidR="003E01C9" w:rsidRPr="00B81998" w:rsidRDefault="003E01C9" w:rsidP="003E01C9">
            <w:pPr>
              <w:widowControl w:val="0"/>
              <w:autoSpaceDE w:val="0"/>
              <w:autoSpaceDN w:val="0"/>
              <w:adjustRightInd w:val="0"/>
              <w:spacing w:before="934"/>
              <w:rPr>
                <w:rFonts w:ascii="Times New Roman" w:hAnsi="Times New Roman" w:cs="Times New Roman"/>
                <w:sz w:val="18"/>
                <w:szCs w:val="18"/>
              </w:rPr>
            </w:pPr>
            <w:r w:rsidRPr="00B81998">
              <w:rPr>
                <w:rFonts w:ascii="Times New Roman" w:hAnsi="Times New Roman" w:cs="Times New Roman"/>
                <w:sz w:val="18"/>
                <w:szCs w:val="18"/>
              </w:rPr>
              <w:t xml:space="preserve">Серов </w:t>
            </w:r>
          </w:p>
          <w:p w:rsidR="003E01C9" w:rsidRPr="00B81998" w:rsidRDefault="003E01C9" w:rsidP="003E01C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B8199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Владимир Николаевич</w:t>
            </w:r>
          </w:p>
          <w:p w:rsidR="003E01C9" w:rsidRPr="00B81998" w:rsidRDefault="003E01C9" w:rsidP="003E01C9">
            <w:pPr>
              <w:widowControl w:val="0"/>
              <w:autoSpaceDE w:val="0"/>
              <w:autoSpaceDN w:val="0"/>
              <w:adjustRightInd w:val="0"/>
              <w:spacing w:before="268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B8199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Филиппов </w:t>
            </w:r>
          </w:p>
          <w:p w:rsidR="003E01C9" w:rsidRPr="00B81998" w:rsidRDefault="003E01C9" w:rsidP="003E01C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B8199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Олег Семенович</w:t>
            </w:r>
          </w:p>
          <w:p w:rsidR="003E01C9" w:rsidRPr="00B81998" w:rsidRDefault="003E01C9" w:rsidP="003E01C9">
            <w:pPr>
              <w:widowControl w:val="0"/>
              <w:autoSpaceDE w:val="0"/>
              <w:autoSpaceDN w:val="0"/>
              <w:adjustRightInd w:val="0"/>
              <w:spacing w:before="750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proofErr w:type="spellStart"/>
            <w:r w:rsidRPr="00B8199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Артымук</w:t>
            </w:r>
            <w:proofErr w:type="spellEnd"/>
            <w:r w:rsidRPr="00B8199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</w:t>
            </w:r>
          </w:p>
          <w:p w:rsidR="003E01C9" w:rsidRPr="00B81998" w:rsidRDefault="003E01C9" w:rsidP="003E01C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B8199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Наталья Владимировна</w:t>
            </w:r>
            <w:r w:rsidRPr="00B8199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br/>
            </w:r>
          </w:p>
          <w:p w:rsidR="003E01C9" w:rsidRPr="00B81998" w:rsidRDefault="003E01C9" w:rsidP="003E01C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  <w:p w:rsidR="003E01C9" w:rsidRPr="00B81998" w:rsidRDefault="003E01C9" w:rsidP="003E01C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  <w:p w:rsidR="003E01C9" w:rsidRPr="00B81998" w:rsidRDefault="003E01C9" w:rsidP="003E01C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  <w:p w:rsidR="003E01C9" w:rsidRPr="00B81998" w:rsidRDefault="003E01C9" w:rsidP="003E01C9">
            <w:pPr>
              <w:widowControl w:val="0"/>
              <w:autoSpaceDE w:val="0"/>
              <w:autoSpaceDN w:val="0"/>
              <w:adjustRightInd w:val="0"/>
              <w:spacing w:before="9"/>
              <w:rPr>
                <w:rFonts w:ascii="Times New Roman" w:hAnsi="Times New Roman" w:cs="Times New Roman"/>
                <w:sz w:val="18"/>
                <w:szCs w:val="18"/>
              </w:rPr>
            </w:pPr>
            <w:r w:rsidRPr="00B81998">
              <w:rPr>
                <w:rFonts w:ascii="Times New Roman" w:hAnsi="Times New Roman" w:cs="Times New Roman"/>
                <w:sz w:val="18"/>
                <w:szCs w:val="18"/>
              </w:rPr>
              <w:t xml:space="preserve">Баев </w:t>
            </w:r>
          </w:p>
          <w:p w:rsidR="003E01C9" w:rsidRPr="00B81998" w:rsidRDefault="003E01C9" w:rsidP="003E01C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B8199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Олег </w:t>
            </w:r>
            <w:proofErr w:type="spellStart"/>
            <w:r w:rsidRPr="00B8199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Радомирович</w:t>
            </w:r>
            <w:proofErr w:type="spellEnd"/>
          </w:p>
          <w:p w:rsidR="003E01C9" w:rsidRPr="00B81998" w:rsidRDefault="003E01C9" w:rsidP="003E01C9">
            <w:pPr>
              <w:widowControl w:val="0"/>
              <w:autoSpaceDE w:val="0"/>
              <w:autoSpaceDN w:val="0"/>
              <w:adjustRightInd w:val="0"/>
              <w:spacing w:before="702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B8199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Башмакова </w:t>
            </w:r>
          </w:p>
          <w:p w:rsidR="003E01C9" w:rsidRPr="00B81998" w:rsidRDefault="003E01C9" w:rsidP="003E01C9">
            <w:pP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B8199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Надежда Васильевна</w:t>
            </w:r>
          </w:p>
          <w:p w:rsidR="003E01C9" w:rsidRPr="00B81998" w:rsidRDefault="003E01C9" w:rsidP="003E01C9">
            <w:pP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  <w:p w:rsidR="003E01C9" w:rsidRPr="00B81998" w:rsidRDefault="003E01C9" w:rsidP="003E01C9">
            <w:pP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  <w:p w:rsidR="003E01C9" w:rsidRPr="00B81998" w:rsidRDefault="003E01C9" w:rsidP="003E01C9">
            <w:pP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  <w:p w:rsidR="003E01C9" w:rsidRPr="00B81998" w:rsidRDefault="003E01C9" w:rsidP="003E01C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proofErr w:type="spellStart"/>
            <w:r w:rsidRPr="00B8199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Белокриницкая</w:t>
            </w:r>
            <w:proofErr w:type="spellEnd"/>
            <w:r w:rsidRPr="00B8199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</w:t>
            </w:r>
            <w:r w:rsidRPr="00B8199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br/>
              <w:t>Татьяна Евгеньевна</w:t>
            </w:r>
          </w:p>
          <w:p w:rsidR="003E01C9" w:rsidRPr="00B81998" w:rsidRDefault="003E01C9" w:rsidP="003E01C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  <w:p w:rsidR="003E01C9" w:rsidRPr="00B81998" w:rsidRDefault="003E01C9" w:rsidP="003E01C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  <w:p w:rsidR="003E01C9" w:rsidRPr="00B81998" w:rsidRDefault="003E01C9" w:rsidP="003E01C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  <w:p w:rsidR="003E01C9" w:rsidRPr="00B81998" w:rsidRDefault="003E01C9" w:rsidP="003E01C9">
            <w:pPr>
              <w:rPr>
                <w:sz w:val="18"/>
                <w:szCs w:val="18"/>
              </w:rPr>
            </w:pPr>
            <w:proofErr w:type="spellStart"/>
            <w:r w:rsidRPr="00B8199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Дробинская</w:t>
            </w:r>
            <w:proofErr w:type="spellEnd"/>
            <w:r w:rsidRPr="00B8199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Алла Николаевна</w:t>
            </w:r>
          </w:p>
        </w:tc>
        <w:tc>
          <w:tcPr>
            <w:tcW w:w="5027" w:type="dxa"/>
          </w:tcPr>
          <w:p w:rsidR="003E01C9" w:rsidRPr="00B81998" w:rsidRDefault="003E01C9" w:rsidP="003E01C9">
            <w:pPr>
              <w:widowControl w:val="0"/>
              <w:autoSpaceDE w:val="0"/>
              <w:autoSpaceDN w:val="0"/>
              <w:adjustRightInd w:val="0"/>
              <w:spacing w:before="42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B81998">
              <w:rPr>
                <w:rFonts w:ascii="Times New Roman" w:hAnsi="Times New Roman" w:cs="Times New Roman"/>
                <w:sz w:val="18"/>
                <w:szCs w:val="18"/>
              </w:rPr>
              <w:t>заместитель директора ФГБУ «Научный Центр акушерства, гинекологии и перинатологии имени академика В.И. Кулакова» Минздрава России, главный внештатный акушер-гинеколог Минздрава России, академик РАН, профессор, д.м.н.</w:t>
            </w:r>
          </w:p>
          <w:p w:rsidR="003E01C9" w:rsidRPr="00B81998" w:rsidRDefault="003E01C9" w:rsidP="003E01C9">
            <w:pPr>
              <w:widowControl w:val="0"/>
              <w:autoSpaceDE w:val="0"/>
              <w:autoSpaceDN w:val="0"/>
              <w:adjustRightInd w:val="0"/>
              <w:spacing w:before="264"/>
              <w:rPr>
                <w:rFonts w:ascii="Times New Roman" w:hAnsi="Times New Roman" w:cs="Times New Roman"/>
                <w:sz w:val="18"/>
                <w:szCs w:val="18"/>
              </w:rPr>
            </w:pPr>
            <w:r w:rsidRPr="00B81998">
              <w:rPr>
                <w:rFonts w:ascii="Times New Roman" w:hAnsi="Times New Roman" w:cs="Times New Roman"/>
                <w:sz w:val="18"/>
                <w:szCs w:val="18"/>
              </w:rPr>
              <w:t xml:space="preserve">президент Российского общества акушеров-гинекологов, </w:t>
            </w:r>
            <w:r w:rsidRPr="00B81998">
              <w:rPr>
                <w:rFonts w:ascii="Times New Roman" w:hAnsi="Times New Roman" w:cs="Times New Roman"/>
                <w:sz w:val="18"/>
                <w:szCs w:val="18"/>
              </w:rPr>
              <w:br/>
              <w:t>академик РАН, профессор</w:t>
            </w:r>
          </w:p>
          <w:p w:rsidR="003E01C9" w:rsidRPr="00B81998" w:rsidRDefault="003E01C9" w:rsidP="003E01C9">
            <w:pPr>
              <w:widowControl w:val="0"/>
              <w:autoSpaceDE w:val="0"/>
              <w:autoSpaceDN w:val="0"/>
              <w:adjustRightInd w:val="0"/>
              <w:spacing w:before="269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B81998">
              <w:rPr>
                <w:rFonts w:ascii="Times New Roman" w:hAnsi="Times New Roman" w:cs="Times New Roman"/>
                <w:sz w:val="18"/>
                <w:szCs w:val="18"/>
              </w:rPr>
              <w:t>заместитель директора Департамента медицинской помощи детям и службы родовспоможения Минздрава России, профессор кафедры акушерства и гинекологии ФППОВ 1 МГМУ им. И.М. Сеченова, профессор, д.м.н.</w:t>
            </w:r>
          </w:p>
          <w:p w:rsidR="003E01C9" w:rsidRPr="00B81998" w:rsidRDefault="003E01C9" w:rsidP="003E01C9">
            <w:pPr>
              <w:widowControl w:val="0"/>
              <w:autoSpaceDE w:val="0"/>
              <w:autoSpaceDN w:val="0"/>
              <w:adjustRightInd w:val="0"/>
              <w:spacing w:before="269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3E01C9" w:rsidRPr="00B81998" w:rsidRDefault="003E01C9" w:rsidP="003E01C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B81998">
              <w:rPr>
                <w:rFonts w:ascii="Times New Roman" w:hAnsi="Times New Roman" w:cs="Times New Roman"/>
                <w:sz w:val="18"/>
                <w:szCs w:val="18"/>
              </w:rPr>
              <w:t>заведующий кафедрой акушерства и гинекологии ГБОУ ВПО «Кемеровская государственная медицинская академия» Министерства здравоохранения Российской Федерации, д.м.н., профессор</w:t>
            </w:r>
          </w:p>
          <w:p w:rsidR="003E01C9" w:rsidRPr="00B81998" w:rsidRDefault="003E01C9" w:rsidP="003E01C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3E01C9" w:rsidRPr="00B81998" w:rsidRDefault="003E01C9" w:rsidP="003E01C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B81998">
              <w:rPr>
                <w:rFonts w:ascii="Times New Roman" w:hAnsi="Times New Roman" w:cs="Times New Roman"/>
                <w:sz w:val="18"/>
                <w:szCs w:val="18"/>
              </w:rPr>
              <w:br/>
              <w:t xml:space="preserve">руководитель родильного отделения ФГБУ «Научный центр акушерства, гинекологии и перинатологии им. академика В.И.Кулакова» Министерства здравоохранения Российской Федерации, профессор </w:t>
            </w:r>
          </w:p>
          <w:p w:rsidR="003E01C9" w:rsidRPr="00B81998" w:rsidRDefault="003E01C9" w:rsidP="003E01C9">
            <w:pPr>
              <w:widowControl w:val="0"/>
              <w:autoSpaceDE w:val="0"/>
              <w:autoSpaceDN w:val="0"/>
              <w:adjustRightInd w:val="0"/>
              <w:ind w:firstLine="1998"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proofErr w:type="gramStart"/>
            <w:r w:rsidRPr="00B8199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л</w:t>
            </w:r>
            <w:proofErr w:type="gramEnd"/>
            <w:r w:rsidRPr="00B8199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</w:t>
            </w:r>
          </w:p>
          <w:p w:rsidR="003E01C9" w:rsidRPr="00B81998" w:rsidRDefault="003E01C9" w:rsidP="003E01C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B81998">
              <w:rPr>
                <w:rFonts w:ascii="Times New Roman" w:hAnsi="Times New Roman" w:cs="Times New Roman"/>
                <w:sz w:val="18"/>
                <w:szCs w:val="18"/>
              </w:rPr>
              <w:t>директор ФГБУ «Уральский научно-исследовательский институт охраны материнства и младенчества» Министерства здравоохранения Российской Федерации, д.м.н., профессор, заслуженный врач Российской Федерации, главный внештатный акушер-гинеколог Уральского федерального округа</w:t>
            </w:r>
          </w:p>
          <w:p w:rsidR="003E01C9" w:rsidRPr="00B81998" w:rsidRDefault="003E01C9" w:rsidP="003E01C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B81998">
              <w:rPr>
                <w:rFonts w:ascii="Times New Roman" w:hAnsi="Times New Roman" w:cs="Times New Roman"/>
                <w:sz w:val="18"/>
                <w:szCs w:val="18"/>
              </w:rPr>
              <w:br/>
              <w:t>заведующая кафедрой акушерства и гинекологии ФПК и ППС ГБОУ ВПО «Читинская государственная медицинская академия» Министерства здравоохранения Российской Федерации, д.м.н., профессор</w:t>
            </w:r>
          </w:p>
          <w:p w:rsidR="003E01C9" w:rsidRPr="00B81998" w:rsidRDefault="003E01C9" w:rsidP="003E01C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3E01C9" w:rsidRPr="00B81998" w:rsidRDefault="003E01C9" w:rsidP="003E01C9">
            <w:pPr>
              <w:rPr>
                <w:sz w:val="18"/>
                <w:szCs w:val="18"/>
              </w:rPr>
            </w:pPr>
            <w:r w:rsidRPr="00B81998">
              <w:rPr>
                <w:rFonts w:ascii="Times New Roman" w:hAnsi="Times New Roman" w:cs="Times New Roman"/>
                <w:sz w:val="18"/>
                <w:szCs w:val="18"/>
              </w:rPr>
              <w:t xml:space="preserve">заместитель главного врача по медицинской части ГБУЗ Новосибирской области «Городская клиническая больница №1», главный внештатный анестезиолог-реаниматолог родовспоможения МЗНСО, </w:t>
            </w:r>
            <w:proofErr w:type="spellStart"/>
            <w:r w:rsidRPr="00B81998">
              <w:rPr>
                <w:rFonts w:ascii="Times New Roman" w:hAnsi="Times New Roman" w:cs="Times New Roman"/>
                <w:sz w:val="18"/>
                <w:szCs w:val="18"/>
              </w:rPr>
              <w:t>к.м</w:t>
            </w:r>
            <w:proofErr w:type="gramStart"/>
            <w:r w:rsidRPr="00B81998">
              <w:rPr>
                <w:rFonts w:ascii="Times New Roman" w:hAnsi="Times New Roman" w:cs="Times New Roman"/>
                <w:sz w:val="18"/>
                <w:szCs w:val="18"/>
              </w:rPr>
              <w:t>.н</w:t>
            </w:r>
            <w:proofErr w:type="spellEnd"/>
            <w:proofErr w:type="gramEnd"/>
            <w:r w:rsidRPr="00B81998"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</w:tbl>
    <w:p w:rsidR="00A24EBA" w:rsidRPr="00B81998" w:rsidRDefault="000E10FB"/>
    <w:p w:rsidR="003E01C9" w:rsidRPr="00B81998" w:rsidRDefault="003E01C9"/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235"/>
        <w:gridCol w:w="5423"/>
      </w:tblGrid>
      <w:tr w:rsidR="003E01C9" w:rsidRPr="00B81998" w:rsidTr="006842A0">
        <w:tc>
          <w:tcPr>
            <w:tcW w:w="2235" w:type="dxa"/>
          </w:tcPr>
          <w:p w:rsidR="003E01C9" w:rsidRPr="00B81998" w:rsidRDefault="003E01C9" w:rsidP="003E01C9">
            <w:pPr>
              <w:widowControl w:val="0"/>
              <w:autoSpaceDE w:val="0"/>
              <w:autoSpaceDN w:val="0"/>
              <w:adjustRightInd w:val="0"/>
              <w:spacing w:before="4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B8199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lastRenderedPageBreak/>
              <w:t xml:space="preserve">Ерофеев </w:t>
            </w:r>
          </w:p>
          <w:p w:rsidR="003E01C9" w:rsidRPr="00B81998" w:rsidRDefault="003E01C9" w:rsidP="003E01C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B8199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Евгений Николаевич</w:t>
            </w:r>
          </w:p>
          <w:p w:rsidR="003E01C9" w:rsidRPr="00B81998" w:rsidRDefault="003E01C9" w:rsidP="003E01C9">
            <w:pPr>
              <w:widowControl w:val="0"/>
              <w:autoSpaceDE w:val="0"/>
              <w:autoSpaceDN w:val="0"/>
              <w:adjustRightInd w:val="0"/>
              <w:spacing w:before="774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B8199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Кан </w:t>
            </w:r>
          </w:p>
          <w:p w:rsidR="006842A0" w:rsidRPr="00B81998" w:rsidRDefault="003E01C9" w:rsidP="006842A0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B8199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Наталья </w:t>
            </w:r>
            <w:proofErr w:type="spellStart"/>
            <w:r w:rsidRPr="00B8199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Енкыновна</w:t>
            </w:r>
            <w:proofErr w:type="spellEnd"/>
          </w:p>
          <w:p w:rsidR="006842A0" w:rsidRPr="00B81998" w:rsidRDefault="006842A0" w:rsidP="006842A0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  <w:p w:rsidR="006842A0" w:rsidRPr="00B81998" w:rsidRDefault="006842A0" w:rsidP="006842A0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  <w:p w:rsidR="003E01C9" w:rsidRPr="00B81998" w:rsidRDefault="006842A0" w:rsidP="006842A0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proofErr w:type="spellStart"/>
            <w:r w:rsidRPr="00B8199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Мальгина</w:t>
            </w:r>
            <w:proofErr w:type="spellEnd"/>
          </w:p>
          <w:p w:rsidR="003E01C9" w:rsidRPr="00B81998" w:rsidRDefault="003E01C9" w:rsidP="003E01C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B8199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Галина Борисовна</w:t>
            </w:r>
          </w:p>
          <w:p w:rsidR="003E01C9" w:rsidRPr="00B81998" w:rsidRDefault="003E01C9" w:rsidP="003E01C9">
            <w:pPr>
              <w:widowControl w:val="0"/>
              <w:autoSpaceDE w:val="0"/>
              <w:autoSpaceDN w:val="0"/>
              <w:adjustRightInd w:val="0"/>
              <w:spacing w:before="798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proofErr w:type="spellStart"/>
            <w:r w:rsidRPr="00B8199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Пырегов</w:t>
            </w:r>
            <w:proofErr w:type="spellEnd"/>
            <w:r w:rsidRPr="00B8199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Алексей </w:t>
            </w:r>
            <w:r w:rsidRPr="00B8199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br/>
              <w:t>Викторович</w:t>
            </w:r>
          </w:p>
          <w:p w:rsidR="003E01C9" w:rsidRPr="00B81998" w:rsidRDefault="003E01C9" w:rsidP="003E01C9">
            <w:pPr>
              <w:widowControl w:val="0"/>
              <w:autoSpaceDE w:val="0"/>
              <w:autoSpaceDN w:val="0"/>
              <w:adjustRightInd w:val="0"/>
              <w:spacing w:before="798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B8199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br/>
            </w:r>
          </w:p>
          <w:p w:rsidR="003E01C9" w:rsidRPr="00B81998" w:rsidRDefault="003E01C9" w:rsidP="003E01C9">
            <w:pPr>
              <w:widowControl w:val="0"/>
              <w:autoSpaceDE w:val="0"/>
              <w:autoSpaceDN w:val="0"/>
              <w:adjustRightInd w:val="0"/>
              <w:spacing w:before="18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B8199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Салов </w:t>
            </w:r>
          </w:p>
          <w:p w:rsidR="003E01C9" w:rsidRPr="00B81998" w:rsidRDefault="003E01C9" w:rsidP="003E01C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B8199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Игорь Аркадьевич</w:t>
            </w:r>
          </w:p>
          <w:p w:rsidR="003E01C9" w:rsidRPr="00B81998" w:rsidRDefault="003E01C9" w:rsidP="003E01C9">
            <w:pPr>
              <w:widowControl w:val="0"/>
              <w:autoSpaceDE w:val="0"/>
              <w:autoSpaceDN w:val="0"/>
              <w:adjustRightInd w:val="0"/>
              <w:spacing w:before="962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proofErr w:type="spellStart"/>
            <w:r w:rsidRPr="00B8199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Тютюнник</w:t>
            </w:r>
            <w:proofErr w:type="spellEnd"/>
            <w:r w:rsidRPr="00B8199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</w:t>
            </w:r>
          </w:p>
          <w:p w:rsidR="003E01C9" w:rsidRPr="00B81998" w:rsidRDefault="003E01C9" w:rsidP="003E01C9">
            <w:pP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B8199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Виктор Леонидович</w:t>
            </w:r>
          </w:p>
          <w:p w:rsidR="006842A0" w:rsidRPr="00B81998" w:rsidRDefault="006842A0" w:rsidP="003E01C9">
            <w:pP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  <w:p w:rsidR="006842A0" w:rsidRPr="00B81998" w:rsidRDefault="006842A0" w:rsidP="003E01C9">
            <w:pP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  <w:p w:rsidR="006842A0" w:rsidRPr="00B81998" w:rsidRDefault="006842A0" w:rsidP="003E01C9">
            <w:pP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  <w:p w:rsidR="003E01C9" w:rsidRPr="00B81998" w:rsidRDefault="003E01C9" w:rsidP="003E01C9">
            <w:pPr>
              <w:widowControl w:val="0"/>
              <w:autoSpaceDE w:val="0"/>
              <w:autoSpaceDN w:val="0"/>
              <w:adjustRightInd w:val="0"/>
              <w:spacing w:before="91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B8199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Шмаков </w:t>
            </w:r>
          </w:p>
          <w:p w:rsidR="003E01C9" w:rsidRPr="00B81998" w:rsidRDefault="003E01C9" w:rsidP="003E01C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B8199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Роман Георгиевич</w:t>
            </w:r>
          </w:p>
          <w:p w:rsidR="003E01C9" w:rsidRPr="00B81998" w:rsidRDefault="003E01C9" w:rsidP="003E01C9">
            <w:pPr>
              <w:widowControl w:val="0"/>
              <w:autoSpaceDE w:val="0"/>
              <w:autoSpaceDN w:val="0"/>
              <w:adjustRightInd w:val="0"/>
              <w:spacing w:before="928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B81998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Федорова </w:t>
            </w:r>
          </w:p>
          <w:p w:rsidR="003E01C9" w:rsidRPr="00B81998" w:rsidRDefault="003E01C9" w:rsidP="003E01C9">
            <w:pPr>
              <w:rPr>
                <w:sz w:val="18"/>
                <w:szCs w:val="18"/>
              </w:rPr>
            </w:pPr>
            <w:r w:rsidRPr="00B8199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Татьяна Анатольевна</w:t>
            </w:r>
          </w:p>
        </w:tc>
        <w:tc>
          <w:tcPr>
            <w:tcW w:w="5423" w:type="dxa"/>
          </w:tcPr>
          <w:p w:rsidR="003E01C9" w:rsidRPr="00B81998" w:rsidRDefault="003E01C9" w:rsidP="003E01C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B81998">
              <w:rPr>
                <w:rFonts w:ascii="Times New Roman" w:hAnsi="Times New Roman" w:cs="Times New Roman"/>
                <w:sz w:val="18"/>
                <w:szCs w:val="18"/>
              </w:rPr>
              <w:t xml:space="preserve">заведующий клиникой ФГБУ «Уральский </w:t>
            </w:r>
            <w:proofErr w:type="spellStart"/>
            <w:r w:rsidRPr="00B81998">
              <w:rPr>
                <w:rFonts w:ascii="Times New Roman" w:hAnsi="Times New Roman" w:cs="Times New Roman"/>
                <w:sz w:val="18"/>
                <w:szCs w:val="18"/>
              </w:rPr>
              <w:t>научно</w:t>
            </w:r>
            <w:r w:rsidRPr="00B81998">
              <w:rPr>
                <w:rFonts w:ascii="Times New Roman" w:hAnsi="Times New Roman" w:cs="Times New Roman"/>
                <w:vanish/>
                <w:sz w:val="18"/>
                <w:szCs w:val="18"/>
              </w:rPr>
              <w:t>-</w:t>
            </w:r>
            <w:r w:rsidRPr="00B81998">
              <w:rPr>
                <w:rFonts w:ascii="Times New Roman" w:hAnsi="Times New Roman" w:cs="Times New Roman"/>
                <w:sz w:val="18"/>
                <w:szCs w:val="18"/>
              </w:rPr>
              <w:t>исследовательский</w:t>
            </w:r>
            <w:proofErr w:type="spellEnd"/>
            <w:r w:rsidRPr="00B81998">
              <w:rPr>
                <w:rFonts w:ascii="Times New Roman" w:hAnsi="Times New Roman" w:cs="Times New Roman"/>
                <w:sz w:val="18"/>
                <w:szCs w:val="18"/>
              </w:rPr>
              <w:t xml:space="preserve"> институт охраны материнства и младенчества» Министерства здравоохранения Российской Федерации, к.м.н.</w:t>
            </w:r>
          </w:p>
          <w:p w:rsidR="003E01C9" w:rsidRPr="00B81998" w:rsidRDefault="003E01C9" w:rsidP="003E01C9">
            <w:pPr>
              <w:widowControl w:val="0"/>
              <w:autoSpaceDE w:val="0"/>
              <w:autoSpaceDN w:val="0"/>
              <w:adjustRightInd w:val="0"/>
              <w:spacing w:before="27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B81998">
              <w:rPr>
                <w:rFonts w:ascii="Times New Roman" w:hAnsi="Times New Roman" w:cs="Times New Roman"/>
                <w:sz w:val="18"/>
                <w:szCs w:val="18"/>
              </w:rPr>
              <w:t>главный врач ФГБУ «Научный центр акушерства, гинекологии и перинатологии им. академика В.И.Кулакова» Министерства здравоохранения Российской Федерации, д.м.н.</w:t>
            </w:r>
          </w:p>
          <w:p w:rsidR="003E01C9" w:rsidRPr="00B81998" w:rsidRDefault="003E01C9" w:rsidP="003E01C9">
            <w:pPr>
              <w:widowControl w:val="0"/>
              <w:autoSpaceDE w:val="0"/>
              <w:autoSpaceDN w:val="0"/>
              <w:adjustRightInd w:val="0"/>
              <w:spacing w:before="29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B81998">
              <w:rPr>
                <w:rFonts w:ascii="Times New Roman" w:hAnsi="Times New Roman" w:cs="Times New Roman"/>
                <w:sz w:val="18"/>
                <w:szCs w:val="18"/>
              </w:rPr>
              <w:t xml:space="preserve">заместитель директора ФГБУ «Уральский </w:t>
            </w:r>
            <w:proofErr w:type="spellStart"/>
            <w:r w:rsidRPr="00B81998">
              <w:rPr>
                <w:rFonts w:ascii="Times New Roman" w:hAnsi="Times New Roman" w:cs="Times New Roman"/>
                <w:sz w:val="18"/>
                <w:szCs w:val="18"/>
              </w:rPr>
              <w:t>научно</w:t>
            </w:r>
            <w:r w:rsidRPr="00B81998">
              <w:rPr>
                <w:rFonts w:ascii="Times New Roman" w:hAnsi="Times New Roman" w:cs="Times New Roman"/>
                <w:vanish/>
                <w:sz w:val="18"/>
                <w:szCs w:val="18"/>
              </w:rPr>
              <w:t>-</w:t>
            </w:r>
            <w:r w:rsidRPr="00B81998">
              <w:rPr>
                <w:rFonts w:ascii="Times New Roman" w:hAnsi="Times New Roman" w:cs="Times New Roman"/>
                <w:sz w:val="18"/>
                <w:szCs w:val="18"/>
              </w:rPr>
              <w:t>исследовательский</w:t>
            </w:r>
            <w:proofErr w:type="spellEnd"/>
            <w:r w:rsidRPr="00B81998">
              <w:rPr>
                <w:rFonts w:ascii="Times New Roman" w:hAnsi="Times New Roman" w:cs="Times New Roman"/>
                <w:sz w:val="18"/>
                <w:szCs w:val="18"/>
              </w:rPr>
              <w:t xml:space="preserve"> институт охраны материнства и младенчества» Министерства здравоохранения Российской Федерации, д.м.н.</w:t>
            </w:r>
          </w:p>
          <w:p w:rsidR="003E01C9" w:rsidRPr="00B81998" w:rsidRDefault="003E01C9" w:rsidP="003E01C9">
            <w:pPr>
              <w:widowControl w:val="0"/>
              <w:autoSpaceDE w:val="0"/>
              <w:autoSpaceDN w:val="0"/>
              <w:adjustRightInd w:val="0"/>
              <w:spacing w:before="37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B81998">
              <w:rPr>
                <w:rFonts w:ascii="Times New Roman" w:hAnsi="Times New Roman" w:cs="Times New Roman"/>
                <w:sz w:val="18"/>
                <w:szCs w:val="18"/>
              </w:rPr>
              <w:t>руководитель отделения анестезиологии и реанимации ФГБУ «Научный центр акушерства, гинекологии и перинатологии им. академика В.И.Кулакова» Министерства здравоохранения Российской Федерации, д.м.н.</w:t>
            </w:r>
          </w:p>
          <w:p w:rsidR="006842A0" w:rsidRPr="00B81998" w:rsidRDefault="006842A0" w:rsidP="003E01C9">
            <w:pPr>
              <w:widowControl w:val="0"/>
              <w:autoSpaceDE w:val="0"/>
              <w:autoSpaceDN w:val="0"/>
              <w:adjustRightInd w:val="0"/>
              <w:spacing w:before="37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3E01C9" w:rsidRPr="00B81998" w:rsidRDefault="003E01C9" w:rsidP="003E01C9">
            <w:pPr>
              <w:widowControl w:val="0"/>
              <w:autoSpaceDE w:val="0"/>
              <w:autoSpaceDN w:val="0"/>
              <w:adjustRightInd w:val="0"/>
              <w:spacing w:before="18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B81998">
              <w:rPr>
                <w:rFonts w:ascii="Times New Roman" w:hAnsi="Times New Roman" w:cs="Times New Roman"/>
                <w:sz w:val="18"/>
                <w:szCs w:val="18"/>
              </w:rPr>
              <w:t>заведующий кафедрой акушерства и гинекологии лечебного факультета ГБОУ В ПО «Саратовский государственный медицинский университет им. В.И. Разумовского»</w:t>
            </w:r>
            <w:proofErr w:type="gramStart"/>
            <w:r w:rsidRPr="00B81998">
              <w:rPr>
                <w:rFonts w:ascii="Times New Roman" w:hAnsi="Times New Roman" w:cs="Times New Roman"/>
                <w:sz w:val="18"/>
                <w:szCs w:val="18"/>
              </w:rPr>
              <w:t>,М</w:t>
            </w:r>
            <w:proofErr w:type="gramEnd"/>
            <w:r w:rsidRPr="00B81998">
              <w:rPr>
                <w:rFonts w:ascii="Times New Roman" w:hAnsi="Times New Roman" w:cs="Times New Roman"/>
                <w:sz w:val="18"/>
                <w:szCs w:val="18"/>
              </w:rPr>
              <w:t>инистерства здравоохранения Российской Федерации профессор</w:t>
            </w:r>
          </w:p>
          <w:p w:rsidR="006842A0" w:rsidRPr="00B81998" w:rsidRDefault="006842A0" w:rsidP="003E01C9">
            <w:pPr>
              <w:widowControl w:val="0"/>
              <w:autoSpaceDE w:val="0"/>
              <w:autoSpaceDN w:val="0"/>
              <w:adjustRightInd w:val="0"/>
              <w:spacing w:before="18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6842A0" w:rsidRPr="00B81998" w:rsidRDefault="006842A0" w:rsidP="003E01C9">
            <w:pPr>
              <w:widowControl w:val="0"/>
              <w:autoSpaceDE w:val="0"/>
              <w:autoSpaceDN w:val="0"/>
              <w:adjustRightInd w:val="0"/>
              <w:spacing w:before="18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3E01C9" w:rsidRPr="00B81998" w:rsidRDefault="003E01C9" w:rsidP="003E01C9">
            <w:pPr>
              <w:widowControl w:val="0"/>
              <w:autoSpaceDE w:val="0"/>
              <w:autoSpaceDN w:val="0"/>
              <w:adjustRightInd w:val="0"/>
              <w:spacing w:before="28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B81998">
              <w:rPr>
                <w:rFonts w:ascii="Times New Roman" w:hAnsi="Times New Roman" w:cs="Times New Roman"/>
                <w:sz w:val="18"/>
                <w:szCs w:val="18"/>
              </w:rPr>
              <w:t>руководитель акушерского обсервационного отделения ФГБУ «Научный центр акушерства, гинекологии и перинатологии им. академика В.И.Кулакова» Министерства здравоохранения Российской Федерации, д.м.н.</w:t>
            </w:r>
          </w:p>
          <w:p w:rsidR="003E01C9" w:rsidRPr="00B81998" w:rsidRDefault="003E01C9" w:rsidP="003E01C9">
            <w:pPr>
              <w:widowControl w:val="0"/>
              <w:autoSpaceDE w:val="0"/>
              <w:autoSpaceDN w:val="0"/>
              <w:adjustRightInd w:val="0"/>
              <w:spacing w:after="195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3E01C9" w:rsidRPr="00B81998" w:rsidRDefault="003E01C9" w:rsidP="003E01C9">
            <w:pPr>
              <w:widowControl w:val="0"/>
              <w:autoSpaceDE w:val="0"/>
              <w:autoSpaceDN w:val="0"/>
              <w:adjustRightInd w:val="0"/>
              <w:spacing w:before="81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B81998">
              <w:rPr>
                <w:rFonts w:ascii="Times New Roman" w:hAnsi="Times New Roman" w:cs="Times New Roman"/>
                <w:sz w:val="18"/>
                <w:szCs w:val="18"/>
              </w:rPr>
              <w:t>руководитель акушерского физиологического отделения ФГБУ «Научный центр акушерства, гинекологии и перинатологии им. академика В.И.Кулакова» Министерства здравоохранения Российской Федерации, д.м.н.</w:t>
            </w:r>
          </w:p>
          <w:p w:rsidR="003E01C9" w:rsidRPr="00B81998" w:rsidRDefault="003E01C9" w:rsidP="003E01C9">
            <w:pPr>
              <w:widowControl w:val="0"/>
              <w:autoSpaceDE w:val="0"/>
              <w:autoSpaceDN w:val="0"/>
              <w:adjustRightInd w:val="0"/>
              <w:spacing w:before="29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B81998">
              <w:rPr>
                <w:rFonts w:ascii="Times New Roman" w:hAnsi="Times New Roman" w:cs="Times New Roman"/>
                <w:sz w:val="18"/>
                <w:szCs w:val="18"/>
              </w:rPr>
              <w:t>руководитель отделения гравитационной хирургии крови ФГБУ «Научный центр акушерства, гинекологии и перинатологии им. академика В.И.Кулакова» Министерства здравоохранения Российской Федерации, профессор</w:t>
            </w:r>
          </w:p>
          <w:p w:rsidR="003E01C9" w:rsidRPr="00B81998" w:rsidRDefault="003E01C9">
            <w:pPr>
              <w:rPr>
                <w:sz w:val="18"/>
                <w:szCs w:val="18"/>
              </w:rPr>
            </w:pPr>
          </w:p>
        </w:tc>
      </w:tr>
    </w:tbl>
    <w:p w:rsidR="003E01C9" w:rsidRPr="00B81998" w:rsidRDefault="003E01C9"/>
    <w:p w:rsidR="003E01C9" w:rsidRPr="00B81998" w:rsidRDefault="003E01C9"/>
    <w:p w:rsidR="006842A0" w:rsidRPr="00B81998" w:rsidRDefault="006842A0"/>
    <w:p w:rsidR="006842A0" w:rsidRPr="00B81998" w:rsidRDefault="006842A0" w:rsidP="006842A0">
      <w:pPr>
        <w:framePr w:w="2614" w:h="169" w:hSpace="86" w:wrap="auto" w:vAnchor="text" w:hAnchor="page" w:x="730" w:y="-24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B81998">
        <w:rPr>
          <w:rFonts w:ascii="Times New Roman" w:hAnsi="Times New Roman" w:cs="Times New Roman"/>
          <w:sz w:val="20"/>
          <w:szCs w:val="20"/>
        </w:rPr>
        <w:lastRenderedPageBreak/>
        <w:t>СОДЕРЖАНИЕ</w:t>
      </w:r>
    </w:p>
    <w:p w:rsidR="006842A0" w:rsidRPr="00B81998" w:rsidRDefault="006842A0" w:rsidP="006842A0">
      <w:pPr>
        <w:widowControl w:val="0"/>
        <w:autoSpaceDE w:val="0"/>
        <w:autoSpaceDN w:val="0"/>
        <w:adjustRightInd w:val="0"/>
        <w:spacing w:before="336"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6842A0" w:rsidRPr="00B81998" w:rsidRDefault="006842A0" w:rsidP="006842A0">
      <w:pPr>
        <w:widowControl w:val="0"/>
        <w:autoSpaceDE w:val="0"/>
        <w:autoSpaceDN w:val="0"/>
        <w:adjustRightInd w:val="0"/>
        <w:spacing w:after="0" w:line="36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B81998">
        <w:rPr>
          <w:rFonts w:ascii="Times New Roman" w:hAnsi="Times New Roman" w:cs="Times New Roman"/>
          <w:sz w:val="20"/>
          <w:szCs w:val="20"/>
        </w:rPr>
        <w:t xml:space="preserve">Аннотация </w:t>
      </w:r>
      <w:r w:rsidRPr="00B81998">
        <w:rPr>
          <w:rFonts w:ascii="Times New Roman" w:hAnsi="Times New Roman" w:cs="Times New Roman"/>
          <w:sz w:val="20"/>
          <w:szCs w:val="20"/>
        </w:rPr>
        <w:tab/>
      </w:r>
      <w:r w:rsidRPr="00B81998">
        <w:rPr>
          <w:rFonts w:ascii="Times New Roman" w:hAnsi="Times New Roman" w:cs="Times New Roman"/>
          <w:sz w:val="20"/>
          <w:szCs w:val="20"/>
        </w:rPr>
        <w:tab/>
      </w:r>
      <w:r w:rsidRPr="00B81998">
        <w:rPr>
          <w:rFonts w:ascii="Times New Roman" w:hAnsi="Times New Roman" w:cs="Times New Roman"/>
          <w:sz w:val="20"/>
          <w:szCs w:val="20"/>
        </w:rPr>
        <w:tab/>
      </w:r>
      <w:r w:rsidRPr="00B81998">
        <w:rPr>
          <w:rFonts w:ascii="Times New Roman" w:hAnsi="Times New Roman" w:cs="Times New Roman"/>
          <w:sz w:val="20"/>
          <w:szCs w:val="20"/>
        </w:rPr>
        <w:tab/>
      </w:r>
      <w:r w:rsidRPr="00B81998">
        <w:rPr>
          <w:rFonts w:ascii="Times New Roman" w:hAnsi="Times New Roman" w:cs="Times New Roman"/>
          <w:sz w:val="20"/>
          <w:szCs w:val="20"/>
        </w:rPr>
        <w:tab/>
      </w:r>
      <w:r w:rsidRPr="00B81998">
        <w:rPr>
          <w:rFonts w:ascii="Times New Roman" w:hAnsi="Times New Roman" w:cs="Times New Roman"/>
          <w:sz w:val="20"/>
          <w:szCs w:val="20"/>
        </w:rPr>
        <w:tab/>
      </w:r>
      <w:r w:rsidRPr="00B81998">
        <w:rPr>
          <w:rFonts w:ascii="Times New Roman" w:hAnsi="Times New Roman" w:cs="Times New Roman"/>
          <w:sz w:val="20"/>
          <w:szCs w:val="20"/>
        </w:rPr>
        <w:tab/>
      </w:r>
      <w:r w:rsidRPr="00B81998">
        <w:rPr>
          <w:rFonts w:ascii="Times New Roman" w:hAnsi="Times New Roman" w:cs="Times New Roman"/>
          <w:sz w:val="20"/>
          <w:szCs w:val="20"/>
        </w:rPr>
        <w:tab/>
      </w:r>
      <w:r w:rsidRPr="00B81998">
        <w:rPr>
          <w:rFonts w:ascii="Times New Roman" w:hAnsi="Times New Roman" w:cs="Times New Roman"/>
          <w:sz w:val="20"/>
          <w:szCs w:val="20"/>
        </w:rPr>
        <w:tab/>
        <w:t>5</w:t>
      </w:r>
    </w:p>
    <w:p w:rsidR="006842A0" w:rsidRPr="00B81998" w:rsidRDefault="006842A0" w:rsidP="006842A0">
      <w:pPr>
        <w:widowControl w:val="0"/>
        <w:autoSpaceDE w:val="0"/>
        <w:autoSpaceDN w:val="0"/>
        <w:adjustRightInd w:val="0"/>
        <w:spacing w:after="0" w:line="36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B81998">
        <w:rPr>
          <w:rFonts w:ascii="Times New Roman" w:hAnsi="Times New Roman" w:cs="Times New Roman"/>
          <w:sz w:val="20"/>
          <w:szCs w:val="20"/>
        </w:rPr>
        <w:t xml:space="preserve">Список сокращений </w:t>
      </w:r>
      <w:r w:rsidRPr="00B81998">
        <w:rPr>
          <w:rFonts w:ascii="Times New Roman" w:hAnsi="Times New Roman" w:cs="Times New Roman"/>
          <w:sz w:val="20"/>
          <w:szCs w:val="20"/>
        </w:rPr>
        <w:tab/>
      </w:r>
      <w:r w:rsidRPr="00B81998">
        <w:rPr>
          <w:rFonts w:ascii="Times New Roman" w:hAnsi="Times New Roman" w:cs="Times New Roman"/>
          <w:sz w:val="20"/>
          <w:szCs w:val="20"/>
        </w:rPr>
        <w:tab/>
      </w:r>
      <w:r w:rsidRPr="00B81998">
        <w:rPr>
          <w:rFonts w:ascii="Times New Roman" w:hAnsi="Times New Roman" w:cs="Times New Roman"/>
          <w:sz w:val="20"/>
          <w:szCs w:val="20"/>
        </w:rPr>
        <w:tab/>
      </w:r>
      <w:r w:rsidRPr="00B81998">
        <w:rPr>
          <w:rFonts w:ascii="Times New Roman" w:hAnsi="Times New Roman" w:cs="Times New Roman"/>
          <w:sz w:val="20"/>
          <w:szCs w:val="20"/>
        </w:rPr>
        <w:tab/>
      </w:r>
      <w:r w:rsidRPr="00B81998">
        <w:rPr>
          <w:rFonts w:ascii="Times New Roman" w:hAnsi="Times New Roman" w:cs="Times New Roman"/>
          <w:sz w:val="20"/>
          <w:szCs w:val="20"/>
        </w:rPr>
        <w:tab/>
      </w:r>
      <w:r w:rsidRPr="00B81998">
        <w:rPr>
          <w:rFonts w:ascii="Times New Roman" w:hAnsi="Times New Roman" w:cs="Times New Roman"/>
          <w:sz w:val="20"/>
          <w:szCs w:val="20"/>
        </w:rPr>
        <w:tab/>
      </w:r>
      <w:r w:rsidRPr="00B81998">
        <w:rPr>
          <w:rFonts w:ascii="Times New Roman" w:hAnsi="Times New Roman" w:cs="Times New Roman"/>
          <w:sz w:val="20"/>
          <w:szCs w:val="20"/>
        </w:rPr>
        <w:tab/>
      </w:r>
      <w:r w:rsidRPr="00B81998">
        <w:rPr>
          <w:rFonts w:ascii="Times New Roman" w:hAnsi="Times New Roman" w:cs="Times New Roman"/>
          <w:sz w:val="20"/>
          <w:szCs w:val="20"/>
        </w:rPr>
        <w:tab/>
        <w:t>6</w:t>
      </w:r>
    </w:p>
    <w:p w:rsidR="006842A0" w:rsidRPr="00B81998" w:rsidRDefault="006842A0" w:rsidP="006842A0">
      <w:pPr>
        <w:widowControl w:val="0"/>
        <w:autoSpaceDE w:val="0"/>
        <w:autoSpaceDN w:val="0"/>
        <w:adjustRightInd w:val="0"/>
        <w:spacing w:after="0" w:line="36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B81998">
        <w:rPr>
          <w:rFonts w:ascii="Times New Roman" w:hAnsi="Times New Roman" w:cs="Times New Roman"/>
          <w:sz w:val="20"/>
          <w:szCs w:val="20"/>
        </w:rPr>
        <w:t xml:space="preserve">Определение, классификация, факторы риска, принципы диагностики </w:t>
      </w:r>
      <w:r w:rsidRPr="00B81998">
        <w:rPr>
          <w:rFonts w:ascii="Times New Roman" w:hAnsi="Times New Roman" w:cs="Times New Roman"/>
          <w:sz w:val="20"/>
          <w:szCs w:val="20"/>
        </w:rPr>
        <w:tab/>
        <w:t xml:space="preserve">          7-10 </w:t>
      </w:r>
    </w:p>
    <w:p w:rsidR="006842A0" w:rsidRPr="00B81998" w:rsidRDefault="006842A0" w:rsidP="006842A0">
      <w:pPr>
        <w:widowControl w:val="0"/>
        <w:autoSpaceDE w:val="0"/>
        <w:autoSpaceDN w:val="0"/>
        <w:adjustRightInd w:val="0"/>
        <w:spacing w:after="0" w:line="36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B81998">
        <w:rPr>
          <w:rFonts w:ascii="Times New Roman" w:hAnsi="Times New Roman" w:cs="Times New Roman"/>
          <w:sz w:val="20"/>
          <w:szCs w:val="20"/>
        </w:rPr>
        <w:t>Алгоритм действий при послеродовом кровотечении</w:t>
      </w:r>
      <w:r w:rsidRPr="00B81998">
        <w:rPr>
          <w:rFonts w:ascii="Times New Roman" w:hAnsi="Times New Roman" w:cs="Times New Roman"/>
          <w:sz w:val="20"/>
          <w:szCs w:val="20"/>
        </w:rPr>
        <w:tab/>
      </w:r>
      <w:r w:rsidRPr="00B81998">
        <w:rPr>
          <w:rFonts w:ascii="Times New Roman" w:hAnsi="Times New Roman" w:cs="Times New Roman"/>
          <w:sz w:val="20"/>
          <w:szCs w:val="20"/>
        </w:rPr>
        <w:tab/>
      </w:r>
      <w:r w:rsidRPr="00B81998">
        <w:rPr>
          <w:rFonts w:ascii="Times New Roman" w:hAnsi="Times New Roman" w:cs="Times New Roman"/>
          <w:sz w:val="20"/>
          <w:szCs w:val="20"/>
        </w:rPr>
        <w:tab/>
      </w:r>
      <w:r w:rsidRPr="00B81998">
        <w:rPr>
          <w:rFonts w:ascii="Times New Roman" w:hAnsi="Times New Roman" w:cs="Times New Roman"/>
          <w:sz w:val="20"/>
          <w:szCs w:val="20"/>
        </w:rPr>
        <w:tab/>
        <w:t xml:space="preserve"> 11</w:t>
      </w:r>
      <w:r w:rsidRPr="00B81998">
        <w:rPr>
          <w:rFonts w:ascii="Times New Roman" w:hAnsi="Times New Roman" w:cs="Times New Roman"/>
          <w:sz w:val="20"/>
          <w:szCs w:val="20"/>
        </w:rPr>
        <w:br/>
        <w:t xml:space="preserve">Приложения </w:t>
      </w:r>
    </w:p>
    <w:p w:rsidR="006842A0" w:rsidRPr="00B81998" w:rsidRDefault="006842A0" w:rsidP="006842A0">
      <w:pPr>
        <w:widowControl w:val="0"/>
        <w:autoSpaceDE w:val="0"/>
        <w:autoSpaceDN w:val="0"/>
        <w:adjustRightInd w:val="0"/>
        <w:spacing w:after="0" w:line="36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B81998">
        <w:rPr>
          <w:rFonts w:ascii="Times New Roman" w:hAnsi="Times New Roman" w:cs="Times New Roman"/>
          <w:sz w:val="20"/>
          <w:szCs w:val="20"/>
        </w:rPr>
        <w:t>Приложение 1. Классификация уровней достоверности и доказательности</w:t>
      </w:r>
      <w:r w:rsidRPr="00B81998">
        <w:rPr>
          <w:rFonts w:ascii="Times New Roman" w:hAnsi="Times New Roman" w:cs="Times New Roman"/>
          <w:sz w:val="20"/>
          <w:szCs w:val="20"/>
        </w:rPr>
        <w:tab/>
      </w:r>
      <w:r w:rsidRPr="00B81998">
        <w:rPr>
          <w:rFonts w:ascii="Times New Roman" w:hAnsi="Times New Roman" w:cs="Times New Roman"/>
          <w:sz w:val="20"/>
          <w:szCs w:val="20"/>
        </w:rPr>
        <w:tab/>
        <w:t>15</w:t>
      </w:r>
    </w:p>
    <w:p w:rsidR="006842A0" w:rsidRPr="00B81998" w:rsidRDefault="006842A0" w:rsidP="006842A0">
      <w:pPr>
        <w:widowControl w:val="0"/>
        <w:autoSpaceDE w:val="0"/>
        <w:autoSpaceDN w:val="0"/>
        <w:adjustRightInd w:val="0"/>
        <w:spacing w:after="0" w:line="36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B81998">
        <w:rPr>
          <w:rFonts w:ascii="Times New Roman" w:hAnsi="Times New Roman" w:cs="Times New Roman"/>
          <w:sz w:val="20"/>
          <w:szCs w:val="20"/>
        </w:rPr>
        <w:t xml:space="preserve">Приложение 2. Категории риска приема препаратов во время беременности </w:t>
      </w:r>
      <w:proofErr w:type="gramStart"/>
      <w:r w:rsidRPr="00B81998">
        <w:rPr>
          <w:rFonts w:ascii="Times New Roman" w:hAnsi="Times New Roman" w:cs="Times New Roman"/>
          <w:sz w:val="20"/>
          <w:szCs w:val="20"/>
        </w:rPr>
        <w:t>по</w:t>
      </w:r>
      <w:proofErr w:type="gramEnd"/>
    </w:p>
    <w:p w:rsidR="006842A0" w:rsidRPr="00B81998" w:rsidRDefault="006842A0" w:rsidP="006842A0">
      <w:pPr>
        <w:widowControl w:val="0"/>
        <w:autoSpaceDE w:val="0"/>
        <w:autoSpaceDN w:val="0"/>
        <w:adjustRightInd w:val="0"/>
        <w:spacing w:after="0" w:line="36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B81998">
        <w:rPr>
          <w:rFonts w:ascii="Times New Roman" w:hAnsi="Times New Roman" w:cs="Times New Roman"/>
          <w:sz w:val="20"/>
          <w:szCs w:val="20"/>
        </w:rPr>
        <w:t xml:space="preserve"> степени риска для плода (Классификация FDA, США)</w:t>
      </w:r>
      <w:r w:rsidRPr="00B81998">
        <w:rPr>
          <w:rFonts w:ascii="Times New Roman" w:hAnsi="Times New Roman" w:cs="Times New Roman"/>
          <w:sz w:val="20"/>
          <w:szCs w:val="20"/>
        </w:rPr>
        <w:tab/>
      </w:r>
      <w:r w:rsidRPr="00B81998">
        <w:rPr>
          <w:rFonts w:ascii="Times New Roman" w:hAnsi="Times New Roman" w:cs="Times New Roman"/>
          <w:sz w:val="20"/>
          <w:szCs w:val="20"/>
        </w:rPr>
        <w:tab/>
      </w:r>
      <w:r w:rsidRPr="00B81998">
        <w:rPr>
          <w:rFonts w:ascii="Times New Roman" w:hAnsi="Times New Roman" w:cs="Times New Roman"/>
          <w:sz w:val="20"/>
          <w:szCs w:val="20"/>
        </w:rPr>
        <w:tab/>
      </w:r>
      <w:r w:rsidRPr="00B81998">
        <w:rPr>
          <w:rFonts w:ascii="Times New Roman" w:hAnsi="Times New Roman" w:cs="Times New Roman"/>
          <w:sz w:val="20"/>
          <w:szCs w:val="20"/>
        </w:rPr>
        <w:tab/>
        <w:t>16</w:t>
      </w:r>
    </w:p>
    <w:p w:rsidR="006842A0" w:rsidRPr="00B81998" w:rsidRDefault="006842A0" w:rsidP="006842A0">
      <w:pPr>
        <w:widowControl w:val="0"/>
        <w:autoSpaceDE w:val="0"/>
        <w:autoSpaceDN w:val="0"/>
        <w:adjustRightInd w:val="0"/>
        <w:spacing w:after="0" w:line="36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B81998">
        <w:rPr>
          <w:rFonts w:ascii="Times New Roman" w:hAnsi="Times New Roman" w:cs="Times New Roman"/>
          <w:sz w:val="20"/>
          <w:szCs w:val="20"/>
        </w:rPr>
        <w:t xml:space="preserve">Приложение 3. </w:t>
      </w:r>
      <w:proofErr w:type="spellStart"/>
      <w:r w:rsidRPr="00B81998">
        <w:rPr>
          <w:rFonts w:ascii="Times New Roman" w:hAnsi="Times New Roman" w:cs="Times New Roman"/>
          <w:sz w:val="20"/>
          <w:szCs w:val="20"/>
        </w:rPr>
        <w:t>Инфузионно-трансфузионная</w:t>
      </w:r>
      <w:proofErr w:type="spellEnd"/>
      <w:r w:rsidRPr="00B81998">
        <w:rPr>
          <w:rFonts w:ascii="Times New Roman" w:hAnsi="Times New Roman" w:cs="Times New Roman"/>
          <w:sz w:val="20"/>
          <w:szCs w:val="20"/>
        </w:rPr>
        <w:t xml:space="preserve"> терапия при </w:t>
      </w:r>
      <w:proofErr w:type="gramStart"/>
      <w:r w:rsidRPr="00B81998">
        <w:rPr>
          <w:rFonts w:ascii="Times New Roman" w:hAnsi="Times New Roman" w:cs="Times New Roman"/>
          <w:sz w:val="20"/>
          <w:szCs w:val="20"/>
        </w:rPr>
        <w:t>акушерском</w:t>
      </w:r>
      <w:proofErr w:type="gramEnd"/>
    </w:p>
    <w:p w:rsidR="006842A0" w:rsidRPr="00B81998" w:rsidRDefault="006842A0" w:rsidP="006842A0">
      <w:pPr>
        <w:widowControl w:val="0"/>
        <w:autoSpaceDE w:val="0"/>
        <w:autoSpaceDN w:val="0"/>
        <w:adjustRightInd w:val="0"/>
        <w:spacing w:after="0" w:line="36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B81998">
        <w:rPr>
          <w:rFonts w:ascii="Times New Roman" w:hAnsi="Times New Roman" w:cs="Times New Roman"/>
          <w:sz w:val="20"/>
          <w:szCs w:val="20"/>
        </w:rPr>
        <w:t xml:space="preserve"> </w:t>
      </w:r>
      <w:proofErr w:type="gramStart"/>
      <w:r w:rsidRPr="00B81998">
        <w:rPr>
          <w:rFonts w:ascii="Times New Roman" w:hAnsi="Times New Roman" w:cs="Times New Roman"/>
          <w:sz w:val="20"/>
          <w:szCs w:val="20"/>
        </w:rPr>
        <w:t>кровотечении</w:t>
      </w:r>
      <w:proofErr w:type="gramEnd"/>
      <w:r w:rsidRPr="00B81998">
        <w:rPr>
          <w:rFonts w:ascii="Times New Roman" w:hAnsi="Times New Roman" w:cs="Times New Roman"/>
          <w:sz w:val="20"/>
          <w:szCs w:val="20"/>
        </w:rPr>
        <w:tab/>
      </w:r>
      <w:r w:rsidRPr="00B81998">
        <w:rPr>
          <w:rFonts w:ascii="Times New Roman" w:hAnsi="Times New Roman" w:cs="Times New Roman"/>
          <w:sz w:val="20"/>
          <w:szCs w:val="20"/>
        </w:rPr>
        <w:tab/>
      </w:r>
      <w:r w:rsidRPr="00B81998">
        <w:rPr>
          <w:rFonts w:ascii="Times New Roman" w:hAnsi="Times New Roman" w:cs="Times New Roman"/>
          <w:sz w:val="20"/>
          <w:szCs w:val="20"/>
        </w:rPr>
        <w:tab/>
      </w:r>
      <w:r w:rsidRPr="00B81998">
        <w:rPr>
          <w:rFonts w:ascii="Times New Roman" w:hAnsi="Times New Roman" w:cs="Times New Roman"/>
          <w:sz w:val="20"/>
          <w:szCs w:val="20"/>
        </w:rPr>
        <w:tab/>
      </w:r>
      <w:r w:rsidRPr="00B81998">
        <w:rPr>
          <w:rFonts w:ascii="Times New Roman" w:hAnsi="Times New Roman" w:cs="Times New Roman"/>
          <w:sz w:val="20"/>
          <w:szCs w:val="20"/>
        </w:rPr>
        <w:tab/>
      </w:r>
      <w:r w:rsidRPr="00B81998">
        <w:rPr>
          <w:rFonts w:ascii="Times New Roman" w:hAnsi="Times New Roman" w:cs="Times New Roman"/>
          <w:sz w:val="20"/>
          <w:szCs w:val="20"/>
        </w:rPr>
        <w:tab/>
      </w:r>
      <w:r w:rsidRPr="00B81998">
        <w:rPr>
          <w:rFonts w:ascii="Times New Roman" w:hAnsi="Times New Roman" w:cs="Times New Roman"/>
          <w:sz w:val="20"/>
          <w:szCs w:val="20"/>
        </w:rPr>
        <w:tab/>
      </w:r>
      <w:r w:rsidRPr="00B81998">
        <w:rPr>
          <w:rFonts w:ascii="Times New Roman" w:hAnsi="Times New Roman" w:cs="Times New Roman"/>
          <w:sz w:val="20"/>
          <w:szCs w:val="20"/>
        </w:rPr>
        <w:tab/>
      </w:r>
      <w:r w:rsidRPr="00B81998">
        <w:rPr>
          <w:rFonts w:ascii="Times New Roman" w:hAnsi="Times New Roman" w:cs="Times New Roman"/>
          <w:sz w:val="20"/>
          <w:szCs w:val="20"/>
        </w:rPr>
        <w:tab/>
        <w:t>17</w:t>
      </w:r>
    </w:p>
    <w:p w:rsidR="006842A0" w:rsidRPr="00B81998" w:rsidRDefault="006842A0" w:rsidP="006842A0">
      <w:pPr>
        <w:widowControl w:val="0"/>
        <w:autoSpaceDE w:val="0"/>
        <w:autoSpaceDN w:val="0"/>
        <w:adjustRightInd w:val="0"/>
        <w:spacing w:after="0" w:line="36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B81998">
        <w:rPr>
          <w:rFonts w:ascii="Times New Roman" w:hAnsi="Times New Roman" w:cs="Times New Roman"/>
          <w:sz w:val="20"/>
          <w:szCs w:val="20"/>
        </w:rPr>
        <w:t xml:space="preserve">Приложение 4. Техника наложения компрессионных швов, </w:t>
      </w:r>
      <w:proofErr w:type="spellStart"/>
      <w:r w:rsidRPr="00B81998">
        <w:rPr>
          <w:rFonts w:ascii="Times New Roman" w:hAnsi="Times New Roman" w:cs="Times New Roman"/>
          <w:sz w:val="20"/>
          <w:szCs w:val="20"/>
        </w:rPr>
        <w:t>лигирования</w:t>
      </w:r>
      <w:proofErr w:type="spellEnd"/>
    </w:p>
    <w:p w:rsidR="006842A0" w:rsidRPr="00B81998" w:rsidRDefault="006842A0" w:rsidP="006842A0">
      <w:pPr>
        <w:widowControl w:val="0"/>
        <w:autoSpaceDE w:val="0"/>
        <w:autoSpaceDN w:val="0"/>
        <w:adjustRightInd w:val="0"/>
        <w:spacing w:after="0" w:line="36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B81998">
        <w:rPr>
          <w:rFonts w:ascii="Times New Roman" w:hAnsi="Times New Roman" w:cs="Times New Roman"/>
          <w:sz w:val="20"/>
          <w:szCs w:val="20"/>
        </w:rPr>
        <w:t xml:space="preserve">маточных и внутренних подвздошных артерий </w:t>
      </w:r>
      <w:r w:rsidRPr="00B81998">
        <w:rPr>
          <w:rFonts w:ascii="Times New Roman" w:hAnsi="Times New Roman" w:cs="Times New Roman"/>
          <w:sz w:val="20"/>
          <w:szCs w:val="20"/>
        </w:rPr>
        <w:tab/>
      </w:r>
      <w:r w:rsidRPr="00B81998">
        <w:rPr>
          <w:rFonts w:ascii="Times New Roman" w:hAnsi="Times New Roman" w:cs="Times New Roman"/>
          <w:sz w:val="20"/>
          <w:szCs w:val="20"/>
        </w:rPr>
        <w:tab/>
      </w:r>
      <w:r w:rsidRPr="00B81998">
        <w:rPr>
          <w:rFonts w:ascii="Times New Roman" w:hAnsi="Times New Roman" w:cs="Times New Roman"/>
          <w:sz w:val="20"/>
          <w:szCs w:val="20"/>
        </w:rPr>
        <w:tab/>
      </w:r>
      <w:r w:rsidRPr="00B81998">
        <w:rPr>
          <w:rFonts w:ascii="Times New Roman" w:hAnsi="Times New Roman" w:cs="Times New Roman"/>
          <w:sz w:val="20"/>
          <w:szCs w:val="20"/>
        </w:rPr>
        <w:tab/>
      </w:r>
      <w:r w:rsidRPr="00B81998">
        <w:rPr>
          <w:rFonts w:ascii="Times New Roman" w:hAnsi="Times New Roman" w:cs="Times New Roman"/>
          <w:sz w:val="20"/>
          <w:szCs w:val="20"/>
        </w:rPr>
        <w:tab/>
        <w:t>18</w:t>
      </w:r>
    </w:p>
    <w:p w:rsidR="006842A0" w:rsidRPr="00B81998" w:rsidRDefault="006842A0" w:rsidP="006842A0">
      <w:pPr>
        <w:widowControl w:val="0"/>
        <w:autoSpaceDE w:val="0"/>
        <w:autoSpaceDN w:val="0"/>
        <w:adjustRightInd w:val="0"/>
        <w:spacing w:after="0" w:line="36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B81998">
        <w:rPr>
          <w:rFonts w:ascii="Times New Roman" w:hAnsi="Times New Roman" w:cs="Times New Roman"/>
          <w:sz w:val="20"/>
          <w:szCs w:val="20"/>
        </w:rPr>
        <w:t xml:space="preserve">Приложение 5. Пошаговый алгоритм ведения при кровотечении </w:t>
      </w:r>
      <w:r w:rsidRPr="00B81998">
        <w:rPr>
          <w:rFonts w:ascii="Times New Roman" w:hAnsi="Times New Roman" w:cs="Times New Roman"/>
          <w:sz w:val="20"/>
          <w:szCs w:val="20"/>
        </w:rPr>
        <w:tab/>
      </w:r>
      <w:r w:rsidRPr="00B81998">
        <w:rPr>
          <w:rFonts w:ascii="Times New Roman" w:hAnsi="Times New Roman" w:cs="Times New Roman"/>
          <w:sz w:val="20"/>
          <w:szCs w:val="20"/>
        </w:rPr>
        <w:tab/>
      </w:r>
      <w:r w:rsidRPr="00B81998">
        <w:rPr>
          <w:rFonts w:ascii="Times New Roman" w:hAnsi="Times New Roman" w:cs="Times New Roman"/>
          <w:sz w:val="20"/>
          <w:szCs w:val="20"/>
        </w:rPr>
        <w:tab/>
        <w:t>19</w:t>
      </w:r>
    </w:p>
    <w:p w:rsidR="006842A0" w:rsidRPr="00B81998" w:rsidRDefault="006842A0" w:rsidP="006842A0">
      <w:pPr>
        <w:widowControl w:val="0"/>
        <w:autoSpaceDE w:val="0"/>
        <w:autoSpaceDN w:val="0"/>
        <w:adjustRightInd w:val="0"/>
        <w:spacing w:after="0" w:line="36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B81998">
        <w:rPr>
          <w:rFonts w:ascii="Times New Roman" w:hAnsi="Times New Roman" w:cs="Times New Roman"/>
          <w:sz w:val="20"/>
          <w:szCs w:val="20"/>
        </w:rPr>
        <w:t xml:space="preserve">Приложение 6. Карта наблюдения для оценки кровотечения </w:t>
      </w:r>
      <w:r w:rsidRPr="00B81998">
        <w:rPr>
          <w:rFonts w:ascii="Times New Roman" w:hAnsi="Times New Roman" w:cs="Times New Roman"/>
          <w:sz w:val="20"/>
          <w:szCs w:val="20"/>
        </w:rPr>
        <w:tab/>
      </w:r>
      <w:r w:rsidRPr="00B81998">
        <w:rPr>
          <w:rFonts w:ascii="Times New Roman" w:hAnsi="Times New Roman" w:cs="Times New Roman"/>
          <w:sz w:val="20"/>
          <w:szCs w:val="20"/>
        </w:rPr>
        <w:tab/>
      </w:r>
      <w:r w:rsidRPr="00B81998">
        <w:rPr>
          <w:rFonts w:ascii="Times New Roman" w:hAnsi="Times New Roman" w:cs="Times New Roman"/>
          <w:sz w:val="20"/>
          <w:szCs w:val="20"/>
        </w:rPr>
        <w:tab/>
        <w:t>20</w:t>
      </w:r>
      <w:r w:rsidRPr="00B81998">
        <w:rPr>
          <w:rFonts w:ascii="Times New Roman" w:hAnsi="Times New Roman" w:cs="Times New Roman"/>
          <w:sz w:val="20"/>
          <w:szCs w:val="20"/>
        </w:rPr>
        <w:br/>
        <w:t>Библиографический указатель</w:t>
      </w:r>
      <w:r w:rsidRPr="00B81998">
        <w:rPr>
          <w:rFonts w:ascii="Times New Roman" w:hAnsi="Times New Roman" w:cs="Times New Roman"/>
          <w:sz w:val="20"/>
          <w:szCs w:val="20"/>
        </w:rPr>
        <w:tab/>
      </w:r>
      <w:r w:rsidRPr="00B81998">
        <w:rPr>
          <w:rFonts w:ascii="Times New Roman" w:hAnsi="Times New Roman" w:cs="Times New Roman"/>
          <w:sz w:val="20"/>
          <w:szCs w:val="20"/>
        </w:rPr>
        <w:tab/>
      </w:r>
      <w:r w:rsidRPr="00B81998">
        <w:rPr>
          <w:rFonts w:ascii="Times New Roman" w:hAnsi="Times New Roman" w:cs="Times New Roman"/>
          <w:sz w:val="20"/>
          <w:szCs w:val="20"/>
        </w:rPr>
        <w:tab/>
      </w:r>
      <w:r w:rsidRPr="00B81998">
        <w:rPr>
          <w:rFonts w:ascii="Times New Roman" w:hAnsi="Times New Roman" w:cs="Times New Roman"/>
          <w:sz w:val="20"/>
          <w:szCs w:val="20"/>
        </w:rPr>
        <w:tab/>
      </w:r>
      <w:r w:rsidRPr="00B81998">
        <w:rPr>
          <w:rFonts w:ascii="Times New Roman" w:hAnsi="Times New Roman" w:cs="Times New Roman"/>
          <w:sz w:val="20"/>
          <w:szCs w:val="20"/>
        </w:rPr>
        <w:tab/>
      </w:r>
      <w:r w:rsidRPr="00B81998">
        <w:rPr>
          <w:rFonts w:ascii="Times New Roman" w:hAnsi="Times New Roman" w:cs="Times New Roman"/>
          <w:sz w:val="20"/>
          <w:szCs w:val="20"/>
        </w:rPr>
        <w:tab/>
      </w:r>
      <w:r w:rsidRPr="00B81998">
        <w:rPr>
          <w:rFonts w:ascii="Times New Roman" w:hAnsi="Times New Roman" w:cs="Times New Roman"/>
          <w:sz w:val="20"/>
          <w:szCs w:val="20"/>
        </w:rPr>
        <w:tab/>
        <w:t>22</w:t>
      </w:r>
    </w:p>
    <w:p w:rsidR="006842A0" w:rsidRPr="00B81998" w:rsidRDefault="006842A0" w:rsidP="006842A0">
      <w:pPr>
        <w:widowControl w:val="0"/>
        <w:autoSpaceDE w:val="0"/>
        <w:autoSpaceDN w:val="0"/>
        <w:adjustRightInd w:val="0"/>
        <w:spacing w:after="152" w:line="240" w:lineRule="auto"/>
        <w:rPr>
          <w:rFonts w:ascii="Times New Roman" w:hAnsi="Times New Roman" w:cs="Times New Roman"/>
          <w:sz w:val="20"/>
          <w:szCs w:val="20"/>
        </w:rPr>
      </w:pPr>
    </w:p>
    <w:p w:rsidR="006842A0" w:rsidRPr="00B81998" w:rsidRDefault="006842A0" w:rsidP="006842A0">
      <w:pPr>
        <w:widowControl w:val="0"/>
        <w:autoSpaceDE w:val="0"/>
        <w:autoSpaceDN w:val="0"/>
        <w:adjustRightInd w:val="0"/>
        <w:spacing w:after="0" w:line="360" w:lineRule="auto"/>
        <w:contextualSpacing/>
        <w:rPr>
          <w:rFonts w:ascii="Times New Roman" w:hAnsi="Times New Roman" w:cs="Times New Roman"/>
          <w:sz w:val="16"/>
          <w:szCs w:val="16"/>
        </w:rPr>
      </w:pPr>
      <w:r w:rsidRPr="00B81998">
        <w:rPr>
          <w:rFonts w:ascii="Times New Roman" w:hAnsi="Times New Roman" w:cs="Times New Roman"/>
          <w:sz w:val="16"/>
          <w:szCs w:val="16"/>
        </w:rPr>
        <w:br/>
      </w:r>
    </w:p>
    <w:p w:rsidR="006842A0" w:rsidRPr="00B81998" w:rsidRDefault="006842A0"/>
    <w:p w:rsidR="006842A0" w:rsidRPr="00B81998" w:rsidRDefault="006842A0"/>
    <w:p w:rsidR="006842A0" w:rsidRPr="00B81998" w:rsidRDefault="006842A0"/>
    <w:p w:rsidR="006842A0" w:rsidRPr="00B81998" w:rsidRDefault="006842A0"/>
    <w:p w:rsidR="006842A0" w:rsidRPr="00B81998" w:rsidRDefault="006842A0"/>
    <w:p w:rsidR="006842A0" w:rsidRPr="00B81998" w:rsidRDefault="006842A0"/>
    <w:p w:rsidR="006842A0" w:rsidRPr="00B81998" w:rsidRDefault="006842A0"/>
    <w:p w:rsidR="006842A0" w:rsidRPr="00B81998" w:rsidRDefault="006842A0"/>
    <w:p w:rsidR="006842A0" w:rsidRPr="00B81998" w:rsidRDefault="006842A0"/>
    <w:p w:rsidR="00B81998" w:rsidRPr="00B81998" w:rsidRDefault="00B81998" w:rsidP="00B81998">
      <w:pPr>
        <w:widowControl w:val="0"/>
        <w:autoSpaceDE w:val="0"/>
        <w:autoSpaceDN w:val="0"/>
        <w:adjustRightInd w:val="0"/>
        <w:spacing w:after="0" w:line="240" w:lineRule="auto"/>
        <w:ind w:left="520" w:right="310"/>
        <w:jc w:val="both"/>
        <w:rPr>
          <w:rFonts w:ascii="Times New Roman" w:hAnsi="Times New Roman" w:cs="Times New Roman"/>
          <w:b/>
          <w:bCs/>
          <w:sz w:val="16"/>
          <w:szCs w:val="16"/>
        </w:rPr>
      </w:pPr>
      <w:r w:rsidRPr="00B81998">
        <w:rPr>
          <w:rFonts w:ascii="Times New Roman" w:hAnsi="Times New Roman" w:cs="Times New Roman"/>
          <w:b/>
          <w:bCs/>
          <w:sz w:val="16"/>
          <w:szCs w:val="16"/>
        </w:rPr>
        <w:lastRenderedPageBreak/>
        <w:t xml:space="preserve">Аннотация </w:t>
      </w:r>
    </w:p>
    <w:p w:rsidR="00B81998" w:rsidRPr="00B81998" w:rsidRDefault="00B81998" w:rsidP="00B81998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ind w:left="284" w:right="310" w:firstLine="142"/>
        <w:jc w:val="both"/>
        <w:rPr>
          <w:rFonts w:ascii="Times New Roman" w:hAnsi="Times New Roman" w:cs="Times New Roman"/>
          <w:sz w:val="16"/>
          <w:szCs w:val="16"/>
        </w:rPr>
      </w:pPr>
      <w:r w:rsidRPr="00B81998">
        <w:rPr>
          <w:rFonts w:ascii="Times New Roman" w:hAnsi="Times New Roman" w:cs="Times New Roman"/>
          <w:sz w:val="16"/>
          <w:szCs w:val="16"/>
        </w:rPr>
        <w:t xml:space="preserve">Рекомендации «Профилактика, лечение и алгоритм ведения при акушерских кровотечениях» подготовлены на основе современных доказательных практик и предназначены для врачей акушеров-гинекологов, анестезиологов-реаниматологов, терапевтов, студентов-медиков. Доказательной базой для рекомендаций явились публикации, вошедшие в </w:t>
      </w:r>
      <w:proofErr w:type="spellStart"/>
      <w:r w:rsidRPr="00B81998">
        <w:rPr>
          <w:rFonts w:ascii="Times New Roman" w:hAnsi="Times New Roman" w:cs="Times New Roman"/>
          <w:sz w:val="16"/>
          <w:szCs w:val="16"/>
        </w:rPr>
        <w:t>Кохрейновскую</w:t>
      </w:r>
      <w:proofErr w:type="spellEnd"/>
      <w:r w:rsidRPr="00B81998">
        <w:rPr>
          <w:rFonts w:ascii="Times New Roman" w:hAnsi="Times New Roman" w:cs="Times New Roman"/>
          <w:sz w:val="16"/>
          <w:szCs w:val="16"/>
        </w:rPr>
        <w:t xml:space="preserve"> библиотеку, базы данных EMBASE, PUBMED и MEDLINE. </w:t>
      </w:r>
    </w:p>
    <w:p w:rsidR="00B81998" w:rsidRPr="00B81998" w:rsidRDefault="00B81998" w:rsidP="00B81998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ind w:left="284" w:firstLine="142"/>
        <w:jc w:val="both"/>
        <w:rPr>
          <w:rFonts w:ascii="Times New Roman" w:hAnsi="Times New Roman" w:cs="Times New Roman"/>
          <w:sz w:val="16"/>
          <w:szCs w:val="16"/>
        </w:rPr>
      </w:pPr>
      <w:r w:rsidRPr="00B81998">
        <w:rPr>
          <w:rFonts w:ascii="Times New Roman" w:hAnsi="Times New Roman" w:cs="Times New Roman"/>
          <w:sz w:val="16"/>
          <w:szCs w:val="16"/>
        </w:rPr>
        <w:t xml:space="preserve">Оценка значимости рекомендаций приведена в соответствии с классификацией уровней их достоверности и доказательности (рейтинговой схемой) (Приложение 1). Комментарии обсуждались коллегиально членами рабочей группы. </w:t>
      </w:r>
    </w:p>
    <w:p w:rsidR="00B81998" w:rsidRPr="00B81998" w:rsidRDefault="00B81998" w:rsidP="00B81998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ind w:left="284" w:firstLine="142"/>
        <w:jc w:val="both"/>
        <w:rPr>
          <w:rFonts w:ascii="Times New Roman" w:hAnsi="Times New Roman" w:cs="Times New Roman"/>
          <w:sz w:val="16"/>
          <w:szCs w:val="16"/>
        </w:rPr>
      </w:pPr>
      <w:r w:rsidRPr="00B81998">
        <w:rPr>
          <w:rFonts w:ascii="Times New Roman" w:hAnsi="Times New Roman" w:cs="Times New Roman"/>
          <w:sz w:val="16"/>
          <w:szCs w:val="16"/>
        </w:rPr>
        <w:t>Цель данных рекомендаций совершенствование алгоритма ведение пациентов при послеродовом кровотечении.</w:t>
      </w:r>
    </w:p>
    <w:p w:rsidR="006842A0" w:rsidRPr="00B81998" w:rsidRDefault="006842A0"/>
    <w:p w:rsidR="00B81998" w:rsidRPr="00B81998" w:rsidRDefault="00B81998"/>
    <w:p w:rsidR="00B81998" w:rsidRPr="00B81998" w:rsidRDefault="00B81998"/>
    <w:p w:rsidR="00B81998" w:rsidRPr="00B81998" w:rsidRDefault="00B81998"/>
    <w:p w:rsidR="00B81998" w:rsidRPr="00B81998" w:rsidRDefault="00B81998"/>
    <w:p w:rsidR="00B81998" w:rsidRPr="00B81998" w:rsidRDefault="00B81998"/>
    <w:p w:rsidR="00B81998" w:rsidRPr="00B81998" w:rsidRDefault="00B81998"/>
    <w:p w:rsidR="00B81998" w:rsidRPr="00B81998" w:rsidRDefault="00B81998"/>
    <w:p w:rsidR="00B81998" w:rsidRPr="00B81998" w:rsidRDefault="00B81998"/>
    <w:p w:rsidR="00B81998" w:rsidRPr="00B81998" w:rsidRDefault="00B81998"/>
    <w:p w:rsidR="00B81998" w:rsidRPr="00B81998" w:rsidRDefault="00B81998"/>
    <w:p w:rsidR="00B81998" w:rsidRPr="00B81998" w:rsidRDefault="00B81998"/>
    <w:p w:rsidR="00B81998" w:rsidRPr="00B81998" w:rsidRDefault="00B81998"/>
    <w:p w:rsidR="00B81998" w:rsidRPr="00B81998" w:rsidRDefault="00B81998"/>
    <w:p w:rsidR="00B81998" w:rsidRPr="00B81998" w:rsidRDefault="00B81998"/>
    <w:p w:rsidR="00B81998" w:rsidRPr="00B81998" w:rsidRDefault="00B81998"/>
    <w:p w:rsidR="00B81998" w:rsidRPr="00B81998" w:rsidRDefault="00B81998"/>
    <w:p w:rsidR="00B81998" w:rsidRPr="00B81998" w:rsidRDefault="00B81998">
      <w:pPr>
        <w:rPr>
          <w:sz w:val="20"/>
          <w:szCs w:val="20"/>
        </w:rPr>
      </w:pPr>
    </w:p>
    <w:p w:rsidR="00B81998" w:rsidRPr="00B81998" w:rsidRDefault="00B81998" w:rsidP="00B81998">
      <w:pPr>
        <w:widowControl w:val="0"/>
        <w:autoSpaceDE w:val="0"/>
        <w:autoSpaceDN w:val="0"/>
        <w:adjustRightInd w:val="0"/>
        <w:spacing w:before="57" w:after="0" w:line="240" w:lineRule="auto"/>
        <w:rPr>
          <w:rFonts w:ascii="Times New Roman" w:hAnsi="Times New Roman" w:cs="Times New Roman"/>
          <w:b/>
          <w:bCs/>
          <w:sz w:val="20"/>
          <w:szCs w:val="20"/>
        </w:rPr>
      </w:pPr>
      <w:r w:rsidRPr="00B81998">
        <w:rPr>
          <w:rFonts w:ascii="Times New Roman" w:hAnsi="Times New Roman" w:cs="Times New Roman"/>
          <w:b/>
          <w:bCs/>
          <w:sz w:val="20"/>
          <w:szCs w:val="20"/>
        </w:rPr>
        <w:t xml:space="preserve">Список сокращений: </w:t>
      </w:r>
    </w:p>
    <w:p w:rsidR="00B81998" w:rsidRPr="00B81998" w:rsidRDefault="00B81998" w:rsidP="00B8199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B81998">
        <w:rPr>
          <w:rFonts w:ascii="Times New Roman" w:hAnsi="Times New Roman" w:cs="Times New Roman"/>
          <w:sz w:val="20"/>
          <w:szCs w:val="20"/>
        </w:rPr>
        <w:t xml:space="preserve">АД - артериальное давление; </w:t>
      </w:r>
    </w:p>
    <w:p w:rsidR="00B81998" w:rsidRPr="00B81998" w:rsidRDefault="00B81998" w:rsidP="00B8199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B81998">
        <w:rPr>
          <w:rFonts w:ascii="Times New Roman" w:hAnsi="Times New Roman" w:cs="Times New Roman"/>
          <w:sz w:val="20"/>
          <w:szCs w:val="20"/>
        </w:rPr>
        <w:t>A</w:t>
      </w:r>
      <w:proofErr w:type="gramStart"/>
      <w:r w:rsidRPr="00B81998">
        <w:rPr>
          <w:rFonts w:ascii="Times New Roman" w:hAnsi="Times New Roman" w:cs="Times New Roman"/>
          <w:sz w:val="20"/>
          <w:szCs w:val="20"/>
        </w:rPr>
        <w:t>Ч</w:t>
      </w:r>
      <w:proofErr w:type="gramEnd"/>
      <w:r w:rsidRPr="00B81998">
        <w:rPr>
          <w:rFonts w:ascii="Times New Roman" w:hAnsi="Times New Roman" w:cs="Times New Roman"/>
          <w:sz w:val="20"/>
          <w:szCs w:val="20"/>
        </w:rPr>
        <w:t xml:space="preserve">TB — активированное частичное тромбопластиновое время; </w:t>
      </w:r>
      <w:r w:rsidRPr="00B81998">
        <w:rPr>
          <w:rFonts w:ascii="Times New Roman" w:hAnsi="Times New Roman" w:cs="Times New Roman"/>
          <w:sz w:val="20"/>
          <w:szCs w:val="20"/>
        </w:rPr>
        <w:br/>
        <w:t xml:space="preserve">ДВС — диссеминированное внутрисосудистое свертывания; </w:t>
      </w:r>
      <w:r w:rsidRPr="00B81998">
        <w:rPr>
          <w:rFonts w:ascii="Times New Roman" w:hAnsi="Times New Roman" w:cs="Times New Roman"/>
          <w:sz w:val="20"/>
          <w:szCs w:val="20"/>
        </w:rPr>
        <w:br/>
        <w:t xml:space="preserve">ОЦК — объем циркулирующей крови; </w:t>
      </w:r>
    </w:p>
    <w:p w:rsidR="00B81998" w:rsidRPr="00B81998" w:rsidRDefault="00B81998" w:rsidP="00B8199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B81998">
        <w:rPr>
          <w:rFonts w:ascii="Times New Roman" w:hAnsi="Times New Roman" w:cs="Times New Roman"/>
          <w:sz w:val="20"/>
          <w:szCs w:val="20"/>
        </w:rPr>
        <w:t xml:space="preserve">ПДФ/Ф  продукты деградации фибрина/фибриногена; </w:t>
      </w:r>
      <w:r w:rsidRPr="00B81998">
        <w:rPr>
          <w:rFonts w:ascii="Times New Roman" w:hAnsi="Times New Roman" w:cs="Times New Roman"/>
          <w:sz w:val="20"/>
          <w:szCs w:val="20"/>
        </w:rPr>
        <w:br/>
        <w:t xml:space="preserve">ПТИ — </w:t>
      </w:r>
      <w:proofErr w:type="spellStart"/>
      <w:r w:rsidRPr="00B81998">
        <w:rPr>
          <w:rFonts w:ascii="Times New Roman" w:hAnsi="Times New Roman" w:cs="Times New Roman"/>
          <w:sz w:val="20"/>
          <w:szCs w:val="20"/>
        </w:rPr>
        <w:t>протромибиновый</w:t>
      </w:r>
      <w:proofErr w:type="spellEnd"/>
      <w:r w:rsidRPr="00B81998">
        <w:rPr>
          <w:rFonts w:ascii="Times New Roman" w:hAnsi="Times New Roman" w:cs="Times New Roman"/>
          <w:sz w:val="20"/>
          <w:szCs w:val="20"/>
        </w:rPr>
        <w:t xml:space="preserve"> индекс; </w:t>
      </w:r>
    </w:p>
    <w:p w:rsidR="00B81998" w:rsidRPr="00B81998" w:rsidRDefault="00B81998" w:rsidP="00B81998">
      <w:r w:rsidRPr="00B81998">
        <w:rPr>
          <w:rFonts w:ascii="Times New Roman" w:hAnsi="Times New Roman" w:cs="Times New Roman"/>
          <w:sz w:val="20"/>
          <w:szCs w:val="20"/>
        </w:rPr>
        <w:t xml:space="preserve">ТЭГ — </w:t>
      </w:r>
      <w:proofErr w:type="spellStart"/>
      <w:r w:rsidRPr="00B81998">
        <w:rPr>
          <w:rFonts w:ascii="Times New Roman" w:hAnsi="Times New Roman" w:cs="Times New Roman"/>
          <w:sz w:val="20"/>
          <w:szCs w:val="20"/>
        </w:rPr>
        <w:t>тромбоэластограмма</w:t>
      </w:r>
      <w:proofErr w:type="spellEnd"/>
      <w:r w:rsidRPr="00B81998">
        <w:rPr>
          <w:rFonts w:ascii="Times New Roman" w:hAnsi="Times New Roman" w:cs="Times New Roman"/>
          <w:sz w:val="20"/>
          <w:szCs w:val="20"/>
        </w:rPr>
        <w:t>.</w:t>
      </w:r>
      <w:r w:rsidRPr="00B81998">
        <w:rPr>
          <w:rFonts w:ascii="Times New Roman" w:hAnsi="Times New Roman" w:cs="Times New Roman"/>
          <w:sz w:val="16"/>
          <w:szCs w:val="16"/>
        </w:rPr>
        <w:br/>
      </w:r>
    </w:p>
    <w:p w:rsidR="00B81998" w:rsidRPr="00B81998" w:rsidRDefault="00B81998"/>
    <w:p w:rsidR="00B81998" w:rsidRPr="00B81998" w:rsidRDefault="00B81998"/>
    <w:p w:rsidR="00B81998" w:rsidRPr="00B81998" w:rsidRDefault="00B81998"/>
    <w:p w:rsidR="00B81998" w:rsidRPr="00B81998" w:rsidRDefault="00B81998"/>
    <w:p w:rsidR="00B81998" w:rsidRPr="00B81998" w:rsidRDefault="00B81998"/>
    <w:p w:rsidR="00B81998" w:rsidRPr="00B81998" w:rsidRDefault="00B81998"/>
    <w:p w:rsidR="00B81998" w:rsidRPr="00B81998" w:rsidRDefault="00B81998"/>
    <w:p w:rsidR="00B81998" w:rsidRPr="00B81998" w:rsidRDefault="00B81998"/>
    <w:p w:rsidR="00B81998" w:rsidRPr="00B81998" w:rsidRDefault="00B81998"/>
    <w:p w:rsidR="00B81998" w:rsidRPr="00B81998" w:rsidRDefault="00B81998"/>
    <w:p w:rsidR="00B81998" w:rsidRPr="00B81998" w:rsidRDefault="00B81998"/>
    <w:p w:rsidR="00B81998" w:rsidRPr="00B81998" w:rsidRDefault="00B81998"/>
    <w:p w:rsidR="00B81998" w:rsidRPr="00B81998" w:rsidRDefault="00B81998"/>
    <w:p w:rsidR="00B81998" w:rsidRPr="00B81998" w:rsidRDefault="00B81998"/>
    <w:p w:rsidR="00B81998" w:rsidRPr="00B81998" w:rsidRDefault="00B81998"/>
    <w:p w:rsidR="00B81998" w:rsidRPr="00B81998" w:rsidRDefault="00B81998"/>
    <w:p w:rsidR="00B81998" w:rsidRPr="00B81998" w:rsidRDefault="00B81998" w:rsidP="00B81998">
      <w:pPr>
        <w:pStyle w:val="a6"/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426"/>
        <w:rPr>
          <w:rFonts w:ascii="Times New Roman" w:hAnsi="Times New Roman" w:cs="Times New Roman"/>
          <w:b/>
          <w:bCs/>
          <w:sz w:val="16"/>
          <w:szCs w:val="16"/>
        </w:rPr>
      </w:pPr>
      <w:r w:rsidRPr="00B81998">
        <w:rPr>
          <w:rFonts w:ascii="Times New Roman" w:hAnsi="Times New Roman" w:cs="Times New Roman"/>
          <w:b/>
          <w:bCs/>
          <w:sz w:val="16"/>
          <w:szCs w:val="16"/>
        </w:rPr>
        <w:lastRenderedPageBreak/>
        <w:t xml:space="preserve">Классификация, факторы риска и принципы диагностики </w:t>
      </w:r>
      <w:r w:rsidRPr="00B81998">
        <w:rPr>
          <w:rFonts w:ascii="Times New Roman" w:hAnsi="Times New Roman" w:cs="Times New Roman"/>
          <w:b/>
          <w:bCs/>
          <w:sz w:val="16"/>
          <w:szCs w:val="16"/>
        </w:rPr>
        <w:br/>
        <w:t>Клиническая классификация акушерских кровотечений:</w:t>
      </w:r>
    </w:p>
    <w:p w:rsidR="00B81998" w:rsidRPr="00B81998" w:rsidRDefault="00B81998" w:rsidP="00B81998">
      <w:pPr>
        <w:pStyle w:val="a6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16"/>
          <w:szCs w:val="16"/>
        </w:rPr>
      </w:pPr>
    </w:p>
    <w:p w:rsidR="00B81998" w:rsidRPr="00755156" w:rsidRDefault="00B81998" w:rsidP="00B8199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755156">
        <w:rPr>
          <w:rFonts w:ascii="Times New Roman" w:hAnsi="Times New Roman" w:cs="Times New Roman"/>
          <w:b/>
          <w:bCs/>
          <w:sz w:val="18"/>
          <w:szCs w:val="18"/>
        </w:rPr>
        <w:t xml:space="preserve">1. Кровотечение во время беременности и в родах </w:t>
      </w:r>
      <w:r w:rsidRPr="00755156">
        <w:rPr>
          <w:rFonts w:ascii="Times New Roman" w:hAnsi="Times New Roman" w:cs="Times New Roman"/>
          <w:b/>
          <w:bCs/>
          <w:sz w:val="18"/>
          <w:szCs w:val="18"/>
        </w:rPr>
        <w:br/>
      </w:r>
      <w:r w:rsidRPr="00755156">
        <w:rPr>
          <w:rFonts w:ascii="Times New Roman" w:hAnsi="Times New Roman" w:cs="Times New Roman"/>
          <w:sz w:val="18"/>
          <w:szCs w:val="18"/>
        </w:rPr>
        <w:t xml:space="preserve">1.1 </w:t>
      </w:r>
      <w:proofErr w:type="spellStart"/>
      <w:r w:rsidRPr="00755156">
        <w:rPr>
          <w:rFonts w:ascii="Times New Roman" w:hAnsi="Times New Roman" w:cs="Times New Roman"/>
          <w:sz w:val="18"/>
          <w:szCs w:val="18"/>
        </w:rPr>
        <w:t>Предлежание</w:t>
      </w:r>
      <w:proofErr w:type="spellEnd"/>
      <w:r w:rsidRPr="00755156">
        <w:rPr>
          <w:rFonts w:ascii="Times New Roman" w:hAnsi="Times New Roman" w:cs="Times New Roman"/>
          <w:sz w:val="18"/>
          <w:szCs w:val="18"/>
        </w:rPr>
        <w:t xml:space="preserve"> плаценты. </w:t>
      </w:r>
    </w:p>
    <w:p w:rsidR="00B81998" w:rsidRPr="00755156" w:rsidRDefault="00B81998" w:rsidP="00B8199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755156">
        <w:rPr>
          <w:rFonts w:ascii="Times New Roman" w:hAnsi="Times New Roman" w:cs="Times New Roman"/>
          <w:sz w:val="18"/>
          <w:szCs w:val="18"/>
        </w:rPr>
        <w:t>1.2 Преждевременная отслойка плаценты.</w:t>
      </w:r>
    </w:p>
    <w:p w:rsidR="00B81998" w:rsidRPr="00755156" w:rsidRDefault="00B81998" w:rsidP="00B81998">
      <w:pPr>
        <w:widowControl w:val="0"/>
        <w:autoSpaceDE w:val="0"/>
        <w:autoSpaceDN w:val="0"/>
        <w:adjustRightInd w:val="0"/>
        <w:spacing w:before="356" w:after="0" w:line="240" w:lineRule="auto"/>
        <w:rPr>
          <w:rFonts w:ascii="Times New Roman" w:hAnsi="Times New Roman" w:cs="Times New Roman"/>
          <w:sz w:val="18"/>
          <w:szCs w:val="18"/>
        </w:rPr>
      </w:pPr>
      <w:r w:rsidRPr="00755156">
        <w:rPr>
          <w:rFonts w:ascii="Times New Roman" w:hAnsi="Times New Roman" w:cs="Times New Roman"/>
          <w:b/>
          <w:bCs/>
          <w:sz w:val="18"/>
          <w:szCs w:val="18"/>
        </w:rPr>
        <w:t xml:space="preserve">2.Кровотечения в послеродовом периоде </w:t>
      </w:r>
      <w:r w:rsidRPr="00755156">
        <w:rPr>
          <w:rFonts w:ascii="Times New Roman" w:hAnsi="Times New Roman" w:cs="Times New Roman"/>
          <w:b/>
          <w:bCs/>
          <w:sz w:val="18"/>
          <w:szCs w:val="18"/>
        </w:rPr>
        <w:br/>
      </w:r>
      <w:r w:rsidRPr="00755156">
        <w:rPr>
          <w:rFonts w:ascii="Times New Roman" w:hAnsi="Times New Roman" w:cs="Times New Roman"/>
          <w:sz w:val="18"/>
          <w:szCs w:val="18"/>
        </w:rPr>
        <w:t xml:space="preserve">2.1.Гипо-атония матки. </w:t>
      </w:r>
    </w:p>
    <w:p w:rsidR="00B81998" w:rsidRPr="00755156" w:rsidRDefault="00B81998" w:rsidP="00B8199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755156">
        <w:rPr>
          <w:rFonts w:ascii="Times New Roman" w:hAnsi="Times New Roman" w:cs="Times New Roman"/>
          <w:sz w:val="18"/>
          <w:szCs w:val="18"/>
        </w:rPr>
        <w:t xml:space="preserve">2.2.Задержка в полости матки части последа. </w:t>
      </w:r>
    </w:p>
    <w:p w:rsidR="00B81998" w:rsidRPr="00755156" w:rsidRDefault="00B81998" w:rsidP="00B8199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755156">
        <w:rPr>
          <w:rFonts w:ascii="Times New Roman" w:hAnsi="Times New Roman" w:cs="Times New Roman"/>
          <w:sz w:val="18"/>
          <w:szCs w:val="18"/>
        </w:rPr>
        <w:t xml:space="preserve">2.3.Разрывы мягких тканей родовых путей. </w:t>
      </w:r>
    </w:p>
    <w:p w:rsidR="00B81998" w:rsidRPr="00755156" w:rsidRDefault="00B81998" w:rsidP="00B8199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755156">
        <w:rPr>
          <w:rFonts w:ascii="Times New Roman" w:hAnsi="Times New Roman" w:cs="Times New Roman"/>
          <w:sz w:val="18"/>
          <w:szCs w:val="18"/>
        </w:rPr>
        <w:t>2.4.Врожденные и приобретенные нарушения системы гемостаза.</w:t>
      </w:r>
    </w:p>
    <w:p w:rsidR="00B81998" w:rsidRPr="00755156" w:rsidRDefault="00B81998" w:rsidP="00B8199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18"/>
          <w:szCs w:val="18"/>
        </w:rPr>
      </w:pPr>
    </w:p>
    <w:p w:rsidR="00B81998" w:rsidRPr="00755156" w:rsidRDefault="00B81998" w:rsidP="00B8199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18"/>
          <w:szCs w:val="18"/>
        </w:rPr>
      </w:pPr>
    </w:p>
    <w:p w:rsidR="00B81998" w:rsidRPr="00755156" w:rsidRDefault="00B81998" w:rsidP="00B8199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18"/>
          <w:szCs w:val="18"/>
        </w:rPr>
      </w:pPr>
      <w:r w:rsidRPr="00755156">
        <w:rPr>
          <w:rFonts w:ascii="Times New Roman" w:hAnsi="Times New Roman" w:cs="Times New Roman"/>
          <w:b/>
          <w:bCs/>
          <w:sz w:val="18"/>
          <w:szCs w:val="18"/>
        </w:rPr>
        <w:t>Классификация акушерских кровотечений по МКБ Х:</w:t>
      </w:r>
    </w:p>
    <w:p w:rsidR="00B81998" w:rsidRPr="00755156" w:rsidRDefault="00B81998" w:rsidP="00B8199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18"/>
          <w:szCs w:val="18"/>
        </w:rPr>
      </w:pPr>
      <w:r w:rsidRPr="00755156">
        <w:rPr>
          <w:rFonts w:ascii="Times New Roman" w:hAnsi="Times New Roman" w:cs="Times New Roman"/>
          <w:b/>
          <w:bCs/>
          <w:sz w:val="18"/>
          <w:szCs w:val="18"/>
        </w:rPr>
        <w:t xml:space="preserve">044- </w:t>
      </w:r>
      <w:proofErr w:type="spellStart"/>
      <w:r w:rsidRPr="00755156">
        <w:rPr>
          <w:rFonts w:ascii="Times New Roman" w:hAnsi="Times New Roman" w:cs="Times New Roman"/>
          <w:b/>
          <w:bCs/>
          <w:sz w:val="18"/>
          <w:szCs w:val="18"/>
        </w:rPr>
        <w:t>Предлежание</w:t>
      </w:r>
      <w:proofErr w:type="spellEnd"/>
      <w:r w:rsidRPr="00755156">
        <w:rPr>
          <w:rFonts w:ascii="Times New Roman" w:hAnsi="Times New Roman" w:cs="Times New Roman"/>
          <w:b/>
          <w:bCs/>
          <w:sz w:val="18"/>
          <w:szCs w:val="18"/>
        </w:rPr>
        <w:t xml:space="preserve"> плаценты: </w:t>
      </w:r>
    </w:p>
    <w:p w:rsidR="00B81998" w:rsidRPr="00755156" w:rsidRDefault="00B81998" w:rsidP="00B8199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755156">
        <w:rPr>
          <w:rFonts w:ascii="Times New Roman" w:hAnsi="Times New Roman" w:cs="Times New Roman"/>
          <w:sz w:val="18"/>
          <w:szCs w:val="18"/>
        </w:rPr>
        <w:t xml:space="preserve">044.0- предложение плаценты, уточненное без кровотечения; </w:t>
      </w:r>
    </w:p>
    <w:p w:rsidR="00B81998" w:rsidRPr="00755156" w:rsidRDefault="00B81998" w:rsidP="00B8199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755156">
        <w:rPr>
          <w:rFonts w:ascii="Times New Roman" w:hAnsi="Times New Roman" w:cs="Times New Roman"/>
          <w:sz w:val="18"/>
          <w:szCs w:val="18"/>
        </w:rPr>
        <w:t>044.1- предложение плаценты с кровотечением.</w:t>
      </w:r>
    </w:p>
    <w:p w:rsidR="00B81998" w:rsidRPr="00755156" w:rsidRDefault="00B81998" w:rsidP="00B8199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B81998" w:rsidRPr="00755156" w:rsidRDefault="00B81998" w:rsidP="00B8199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755156">
        <w:rPr>
          <w:rFonts w:ascii="Times New Roman" w:hAnsi="Times New Roman" w:cs="Times New Roman"/>
          <w:b/>
          <w:bCs/>
          <w:sz w:val="18"/>
          <w:szCs w:val="18"/>
        </w:rPr>
        <w:t xml:space="preserve">045- Преждевременная отслойка плаценты </w:t>
      </w:r>
      <w:r w:rsidRPr="00755156">
        <w:rPr>
          <w:rFonts w:ascii="Times New Roman" w:hAnsi="Times New Roman" w:cs="Times New Roman"/>
          <w:b/>
          <w:bCs/>
          <w:sz w:val="18"/>
          <w:szCs w:val="18"/>
        </w:rPr>
        <w:br/>
      </w:r>
      <w:r w:rsidRPr="00755156">
        <w:rPr>
          <w:rFonts w:ascii="Times New Roman" w:hAnsi="Times New Roman" w:cs="Times New Roman"/>
          <w:sz w:val="18"/>
          <w:szCs w:val="18"/>
        </w:rPr>
        <w:t xml:space="preserve">045.8- другая преждевременная отслойка плаценты; </w:t>
      </w:r>
    </w:p>
    <w:p w:rsidR="00B81998" w:rsidRPr="00755156" w:rsidRDefault="00B81998" w:rsidP="00B8199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755156">
        <w:rPr>
          <w:rFonts w:ascii="Times New Roman" w:hAnsi="Times New Roman" w:cs="Times New Roman"/>
          <w:sz w:val="18"/>
          <w:szCs w:val="18"/>
        </w:rPr>
        <w:t xml:space="preserve">045.9- преждевременная отслойка плаценты </w:t>
      </w:r>
      <w:proofErr w:type="spellStart"/>
      <w:r w:rsidRPr="00755156">
        <w:rPr>
          <w:rFonts w:ascii="Times New Roman" w:hAnsi="Times New Roman" w:cs="Times New Roman"/>
          <w:sz w:val="18"/>
          <w:szCs w:val="18"/>
        </w:rPr>
        <w:t>неуточненная</w:t>
      </w:r>
      <w:proofErr w:type="spellEnd"/>
      <w:r w:rsidRPr="00755156">
        <w:rPr>
          <w:rFonts w:ascii="Times New Roman" w:hAnsi="Times New Roman" w:cs="Times New Roman"/>
          <w:sz w:val="18"/>
          <w:szCs w:val="18"/>
        </w:rPr>
        <w:t>.</w:t>
      </w:r>
    </w:p>
    <w:p w:rsidR="00B81998" w:rsidRPr="00755156" w:rsidRDefault="00B81998" w:rsidP="00B81998">
      <w:pPr>
        <w:widowControl w:val="0"/>
        <w:autoSpaceDE w:val="0"/>
        <w:autoSpaceDN w:val="0"/>
        <w:adjustRightInd w:val="0"/>
        <w:spacing w:after="354" w:line="240" w:lineRule="auto"/>
        <w:rPr>
          <w:rFonts w:ascii="Times New Roman" w:hAnsi="Times New Roman" w:cs="Times New Roman"/>
          <w:sz w:val="18"/>
          <w:szCs w:val="18"/>
        </w:rPr>
      </w:pPr>
    </w:p>
    <w:p w:rsidR="00B81998" w:rsidRPr="00755156" w:rsidRDefault="00B81998" w:rsidP="00B8199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755156">
        <w:rPr>
          <w:rFonts w:ascii="Times New Roman" w:hAnsi="Times New Roman" w:cs="Times New Roman"/>
          <w:b/>
          <w:bCs/>
          <w:sz w:val="18"/>
          <w:szCs w:val="18"/>
        </w:rPr>
        <w:t xml:space="preserve">046 - Дородовое кровотечение, не классификационное в других рубриках </w:t>
      </w:r>
      <w:r w:rsidRPr="00755156">
        <w:rPr>
          <w:rFonts w:ascii="Times New Roman" w:hAnsi="Times New Roman" w:cs="Times New Roman"/>
          <w:b/>
          <w:bCs/>
          <w:sz w:val="18"/>
          <w:szCs w:val="18"/>
        </w:rPr>
        <w:br/>
      </w:r>
      <w:r w:rsidRPr="00755156">
        <w:rPr>
          <w:rFonts w:ascii="Times New Roman" w:hAnsi="Times New Roman" w:cs="Times New Roman"/>
          <w:sz w:val="18"/>
          <w:szCs w:val="18"/>
        </w:rPr>
        <w:t xml:space="preserve">046.0- дородовое кровотечение с нарушением свертываемости крови; </w:t>
      </w:r>
    </w:p>
    <w:p w:rsidR="00B81998" w:rsidRPr="00755156" w:rsidRDefault="00B81998" w:rsidP="00B8199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755156">
        <w:rPr>
          <w:rFonts w:ascii="Times New Roman" w:hAnsi="Times New Roman" w:cs="Times New Roman"/>
          <w:sz w:val="18"/>
          <w:szCs w:val="18"/>
        </w:rPr>
        <w:t xml:space="preserve">046.8- другое дородовое кровотечение; </w:t>
      </w:r>
    </w:p>
    <w:p w:rsidR="00B81998" w:rsidRPr="00755156" w:rsidRDefault="00B81998" w:rsidP="00B8199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755156">
        <w:rPr>
          <w:rFonts w:ascii="Times New Roman" w:hAnsi="Times New Roman" w:cs="Times New Roman"/>
          <w:sz w:val="18"/>
          <w:szCs w:val="18"/>
        </w:rPr>
        <w:t>046.9- дородовое кровотечение неуточненное.</w:t>
      </w:r>
    </w:p>
    <w:p w:rsidR="00B81998" w:rsidRPr="00755156" w:rsidRDefault="00B81998" w:rsidP="00B81998">
      <w:pPr>
        <w:widowControl w:val="0"/>
        <w:autoSpaceDE w:val="0"/>
        <w:autoSpaceDN w:val="0"/>
        <w:adjustRightInd w:val="0"/>
        <w:spacing w:after="326" w:line="240" w:lineRule="auto"/>
        <w:rPr>
          <w:rFonts w:ascii="Times New Roman" w:hAnsi="Times New Roman" w:cs="Times New Roman"/>
          <w:sz w:val="18"/>
          <w:szCs w:val="18"/>
        </w:rPr>
      </w:pPr>
    </w:p>
    <w:p w:rsidR="00B81998" w:rsidRPr="00755156" w:rsidRDefault="00B81998" w:rsidP="00B8199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18"/>
          <w:szCs w:val="18"/>
        </w:rPr>
      </w:pPr>
      <w:proofErr w:type="gramStart"/>
      <w:r w:rsidRPr="00755156">
        <w:rPr>
          <w:rFonts w:ascii="Times New Roman" w:hAnsi="Times New Roman" w:cs="Times New Roman"/>
          <w:b/>
          <w:bCs/>
          <w:sz w:val="18"/>
          <w:szCs w:val="18"/>
        </w:rPr>
        <w:t xml:space="preserve">О67- Роды и </w:t>
      </w:r>
      <w:proofErr w:type="spellStart"/>
      <w:r w:rsidRPr="00755156">
        <w:rPr>
          <w:rFonts w:ascii="Times New Roman" w:hAnsi="Times New Roman" w:cs="Times New Roman"/>
          <w:b/>
          <w:bCs/>
          <w:sz w:val="18"/>
          <w:szCs w:val="18"/>
        </w:rPr>
        <w:t>родоразрешение</w:t>
      </w:r>
      <w:proofErr w:type="spellEnd"/>
      <w:r w:rsidRPr="00755156">
        <w:rPr>
          <w:rFonts w:ascii="Times New Roman" w:hAnsi="Times New Roman" w:cs="Times New Roman"/>
          <w:b/>
          <w:bCs/>
          <w:sz w:val="18"/>
          <w:szCs w:val="18"/>
        </w:rPr>
        <w:t xml:space="preserve">, осложнившееся кровотечением во время родов, </w:t>
      </w:r>
      <w:r w:rsidRPr="00755156">
        <w:rPr>
          <w:rFonts w:ascii="Times New Roman" w:hAnsi="Times New Roman" w:cs="Times New Roman"/>
          <w:b/>
          <w:bCs/>
          <w:sz w:val="18"/>
          <w:szCs w:val="18"/>
        </w:rPr>
        <w:br/>
        <w:t>не классифицированное в других рубриках</w:t>
      </w:r>
      <w:proofErr w:type="gramEnd"/>
    </w:p>
    <w:p w:rsidR="00B81998" w:rsidRPr="00755156" w:rsidRDefault="00B81998" w:rsidP="00B81998">
      <w:pPr>
        <w:widowControl w:val="0"/>
        <w:autoSpaceDE w:val="0"/>
        <w:autoSpaceDN w:val="0"/>
        <w:adjustRightInd w:val="0"/>
        <w:spacing w:after="326" w:line="240" w:lineRule="auto"/>
        <w:rPr>
          <w:rFonts w:ascii="Times New Roman" w:hAnsi="Times New Roman" w:cs="Times New Roman"/>
          <w:b/>
          <w:bCs/>
          <w:sz w:val="18"/>
          <w:szCs w:val="18"/>
        </w:rPr>
      </w:pPr>
    </w:p>
    <w:p w:rsidR="00B81998" w:rsidRPr="00755156" w:rsidRDefault="00B81998" w:rsidP="00B8199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755156">
        <w:rPr>
          <w:rFonts w:ascii="Times New Roman" w:hAnsi="Times New Roman" w:cs="Times New Roman"/>
          <w:sz w:val="18"/>
          <w:szCs w:val="18"/>
        </w:rPr>
        <w:t xml:space="preserve">067.0- кровотечение во время родов с нарушением свертываемости крови; </w:t>
      </w:r>
    </w:p>
    <w:p w:rsidR="00B81998" w:rsidRPr="00755156" w:rsidRDefault="00B81998" w:rsidP="00B8199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755156">
        <w:rPr>
          <w:rFonts w:ascii="Times New Roman" w:hAnsi="Times New Roman" w:cs="Times New Roman"/>
          <w:sz w:val="18"/>
          <w:szCs w:val="18"/>
        </w:rPr>
        <w:t xml:space="preserve">067.8- другие кровотечения во время родов; </w:t>
      </w:r>
    </w:p>
    <w:p w:rsidR="00B81998" w:rsidRPr="00755156" w:rsidRDefault="00B81998" w:rsidP="00B8199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755156">
        <w:rPr>
          <w:rFonts w:ascii="Times New Roman" w:hAnsi="Times New Roman" w:cs="Times New Roman"/>
          <w:sz w:val="18"/>
          <w:szCs w:val="18"/>
        </w:rPr>
        <w:t>067.9- кровотечение во время родов неуточненное.</w:t>
      </w:r>
    </w:p>
    <w:p w:rsidR="00B81998" w:rsidRPr="00755156" w:rsidRDefault="00B81998" w:rsidP="00B81998">
      <w:pPr>
        <w:widowControl w:val="0"/>
        <w:autoSpaceDE w:val="0"/>
        <w:autoSpaceDN w:val="0"/>
        <w:adjustRightInd w:val="0"/>
        <w:spacing w:after="345" w:line="240" w:lineRule="auto"/>
        <w:rPr>
          <w:rFonts w:ascii="Times New Roman" w:hAnsi="Times New Roman" w:cs="Times New Roman"/>
          <w:sz w:val="18"/>
          <w:szCs w:val="18"/>
        </w:rPr>
      </w:pPr>
    </w:p>
    <w:p w:rsidR="00B81998" w:rsidRPr="00755156" w:rsidRDefault="00B81998" w:rsidP="00B8199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18"/>
          <w:szCs w:val="18"/>
        </w:rPr>
      </w:pPr>
      <w:r w:rsidRPr="00755156">
        <w:rPr>
          <w:rFonts w:ascii="Times New Roman" w:hAnsi="Times New Roman" w:cs="Times New Roman"/>
          <w:b/>
          <w:bCs/>
          <w:sz w:val="18"/>
          <w:szCs w:val="18"/>
        </w:rPr>
        <w:t xml:space="preserve">072- Послеродовое кровотечение </w:t>
      </w:r>
    </w:p>
    <w:p w:rsidR="00B81998" w:rsidRPr="00755156" w:rsidRDefault="00B81998" w:rsidP="00B8199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755156">
        <w:rPr>
          <w:rFonts w:ascii="Times New Roman" w:hAnsi="Times New Roman" w:cs="Times New Roman"/>
          <w:sz w:val="18"/>
          <w:szCs w:val="18"/>
        </w:rPr>
        <w:t xml:space="preserve">072.0- кровотечение в третьем периоде родов; </w:t>
      </w:r>
    </w:p>
    <w:p w:rsidR="00B81998" w:rsidRPr="00755156" w:rsidRDefault="00B81998" w:rsidP="00B8199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755156">
        <w:rPr>
          <w:rFonts w:ascii="Times New Roman" w:hAnsi="Times New Roman" w:cs="Times New Roman"/>
          <w:sz w:val="18"/>
          <w:szCs w:val="18"/>
        </w:rPr>
        <w:t xml:space="preserve">072.1- другие кровотечения в раннем послеродовом периоде; </w:t>
      </w:r>
    </w:p>
    <w:p w:rsidR="00B81998" w:rsidRPr="00755156" w:rsidRDefault="00B81998" w:rsidP="00B8199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755156">
        <w:rPr>
          <w:rFonts w:ascii="Times New Roman" w:hAnsi="Times New Roman" w:cs="Times New Roman"/>
          <w:sz w:val="18"/>
          <w:szCs w:val="18"/>
        </w:rPr>
        <w:t>072.2- позднее или вторичное послеродовое кровотечение.</w:t>
      </w:r>
    </w:p>
    <w:p w:rsidR="00B81998" w:rsidRDefault="00B81998" w:rsidP="00B8199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B81998" w:rsidRDefault="00B81998" w:rsidP="00B8199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B81998" w:rsidRDefault="00B81998" w:rsidP="00B8199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B81998" w:rsidRDefault="00B81998" w:rsidP="00B8199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B81998" w:rsidRDefault="00B81998" w:rsidP="00B8199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B81998" w:rsidRDefault="00B81998" w:rsidP="00B8199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B81998" w:rsidRDefault="00B81998" w:rsidP="00B8199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B81998" w:rsidRPr="00EF7687" w:rsidRDefault="00B81998" w:rsidP="00B81998">
      <w:pPr>
        <w:widowControl w:val="0"/>
        <w:autoSpaceDE w:val="0"/>
        <w:autoSpaceDN w:val="0"/>
        <w:adjustRightInd w:val="0"/>
        <w:spacing w:after="0" w:line="240" w:lineRule="auto"/>
        <w:ind w:firstLine="1517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</w:rPr>
      </w:pPr>
      <w:r w:rsidRPr="00EF7687">
        <w:rPr>
          <w:rFonts w:ascii="Times New Roman" w:hAnsi="Times New Roman" w:cs="Times New Roman"/>
          <w:b/>
          <w:bCs/>
          <w:sz w:val="20"/>
          <w:szCs w:val="20"/>
        </w:rPr>
        <w:lastRenderedPageBreak/>
        <w:t xml:space="preserve">Кровотечение при </w:t>
      </w:r>
      <w:proofErr w:type="spellStart"/>
      <w:r w:rsidRPr="00EF7687">
        <w:rPr>
          <w:rFonts w:ascii="Times New Roman" w:hAnsi="Times New Roman" w:cs="Times New Roman"/>
          <w:b/>
          <w:bCs/>
          <w:sz w:val="20"/>
          <w:szCs w:val="20"/>
        </w:rPr>
        <w:t>предлежании</w:t>
      </w:r>
      <w:proofErr w:type="spellEnd"/>
      <w:r w:rsidRPr="00EF7687">
        <w:rPr>
          <w:rFonts w:ascii="Times New Roman" w:hAnsi="Times New Roman" w:cs="Times New Roman"/>
          <w:b/>
          <w:bCs/>
          <w:sz w:val="20"/>
          <w:szCs w:val="20"/>
        </w:rPr>
        <w:t xml:space="preserve"> плаценты</w:t>
      </w:r>
    </w:p>
    <w:p w:rsidR="00B81998" w:rsidRPr="00EF7687" w:rsidRDefault="00B81998" w:rsidP="00B81998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</w:rPr>
      </w:pPr>
      <w:r w:rsidRPr="00EF7687">
        <w:rPr>
          <w:rFonts w:ascii="Times New Roman" w:hAnsi="Times New Roman" w:cs="Times New Roman"/>
          <w:b/>
          <w:bCs/>
          <w:sz w:val="20"/>
          <w:szCs w:val="20"/>
        </w:rPr>
        <w:t xml:space="preserve">Клинические признаки предложения плаценты: </w:t>
      </w:r>
    </w:p>
    <w:p w:rsidR="00B81998" w:rsidRPr="00EF7687" w:rsidRDefault="00B81998" w:rsidP="00B81998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EF7687">
        <w:rPr>
          <w:rFonts w:ascii="Times New Roman" w:hAnsi="Times New Roman" w:cs="Times New Roman"/>
          <w:sz w:val="20"/>
          <w:szCs w:val="20"/>
        </w:rPr>
        <w:t xml:space="preserve">Возможны эпизоды кровотечений без болевого синдрома и повышенного тонуса матки; </w:t>
      </w:r>
      <w:r w:rsidRPr="00EF7687">
        <w:rPr>
          <w:rFonts w:ascii="Times New Roman" w:hAnsi="Times New Roman" w:cs="Times New Roman"/>
          <w:sz w:val="20"/>
          <w:szCs w:val="20"/>
          <w:u w:val="single"/>
        </w:rPr>
        <w:t xml:space="preserve">Наружное </w:t>
      </w:r>
      <w:r w:rsidRPr="00EF7687">
        <w:rPr>
          <w:rFonts w:ascii="Times New Roman" w:hAnsi="Times New Roman" w:cs="Times New Roman"/>
          <w:sz w:val="20"/>
          <w:szCs w:val="20"/>
        </w:rPr>
        <w:t xml:space="preserve">кровотечение алой кровью, визуальный объем кровопотери соответствует состоянию больной; Высокое расположение предлежащей части плода или неправильное его </w:t>
      </w:r>
    </w:p>
    <w:p w:rsidR="00B81998" w:rsidRPr="00EF7687" w:rsidRDefault="00B81998" w:rsidP="00B81998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EF7687">
        <w:rPr>
          <w:rFonts w:ascii="Times New Roman" w:hAnsi="Times New Roman" w:cs="Times New Roman"/>
          <w:sz w:val="20"/>
          <w:szCs w:val="20"/>
        </w:rPr>
        <w:t xml:space="preserve">положение; </w:t>
      </w:r>
    </w:p>
    <w:p w:rsidR="00B81998" w:rsidRPr="00EF7687" w:rsidRDefault="00B81998" w:rsidP="00B81998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EF7687">
        <w:rPr>
          <w:rFonts w:ascii="Times New Roman" w:hAnsi="Times New Roman" w:cs="Times New Roman"/>
          <w:sz w:val="20"/>
          <w:szCs w:val="20"/>
        </w:rPr>
        <w:t xml:space="preserve">Развитие признаков страдания плода, степень </w:t>
      </w:r>
      <w:proofErr w:type="spellStart"/>
      <w:r w:rsidRPr="00EF7687">
        <w:rPr>
          <w:rFonts w:ascii="Times New Roman" w:hAnsi="Times New Roman" w:cs="Times New Roman"/>
          <w:sz w:val="20"/>
          <w:szCs w:val="20"/>
        </w:rPr>
        <w:t>д</w:t>
      </w:r>
      <w:proofErr w:type="spellEnd"/>
      <w:r w:rsidRPr="00EF7687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EF7687">
        <w:rPr>
          <w:rFonts w:ascii="Times New Roman" w:hAnsi="Times New Roman" w:cs="Times New Roman"/>
          <w:sz w:val="20"/>
          <w:szCs w:val="20"/>
        </w:rPr>
        <w:t>истресса</w:t>
      </w:r>
      <w:proofErr w:type="spellEnd"/>
      <w:r w:rsidRPr="00EF7687">
        <w:rPr>
          <w:rFonts w:ascii="Times New Roman" w:hAnsi="Times New Roman" w:cs="Times New Roman"/>
          <w:sz w:val="20"/>
          <w:szCs w:val="20"/>
        </w:rPr>
        <w:t xml:space="preserve"> плода соответствует объему наружной кровопотери.</w:t>
      </w:r>
      <w:r w:rsidRPr="00EF7687">
        <w:rPr>
          <w:rFonts w:ascii="Times New Roman" w:hAnsi="Times New Roman" w:cs="Times New Roman"/>
          <w:sz w:val="20"/>
          <w:szCs w:val="20"/>
        </w:rPr>
        <w:br/>
      </w:r>
    </w:p>
    <w:p w:rsidR="00B81998" w:rsidRPr="00EF7687" w:rsidRDefault="00B81998" w:rsidP="00B8199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0"/>
          <w:szCs w:val="20"/>
        </w:rPr>
      </w:pPr>
    </w:p>
    <w:p w:rsidR="00B81998" w:rsidRPr="00EF7687" w:rsidRDefault="00B81998" w:rsidP="00B81998">
      <w:pPr>
        <w:widowControl w:val="0"/>
        <w:autoSpaceDE w:val="0"/>
        <w:autoSpaceDN w:val="0"/>
        <w:adjustRightInd w:val="0"/>
        <w:spacing w:after="0" w:line="240" w:lineRule="auto"/>
        <w:ind w:left="1184"/>
        <w:jc w:val="center"/>
        <w:rPr>
          <w:rFonts w:ascii="Times New Roman" w:hAnsi="Times New Roman" w:cs="Times New Roman"/>
          <w:b/>
          <w:bCs/>
          <w:sz w:val="20"/>
          <w:szCs w:val="20"/>
        </w:rPr>
      </w:pPr>
      <w:r w:rsidRPr="00EF7687">
        <w:rPr>
          <w:rFonts w:ascii="Times New Roman" w:hAnsi="Times New Roman" w:cs="Times New Roman"/>
          <w:b/>
          <w:bCs/>
          <w:sz w:val="20"/>
          <w:szCs w:val="20"/>
        </w:rPr>
        <w:t>Кровотечение при преждевременной отслойке нормально расположенной плаценты</w:t>
      </w:r>
    </w:p>
    <w:p w:rsidR="00B81998" w:rsidRPr="00EF7687" w:rsidRDefault="00B81998" w:rsidP="00B81998">
      <w:pPr>
        <w:widowControl w:val="0"/>
        <w:autoSpaceDE w:val="0"/>
        <w:autoSpaceDN w:val="0"/>
        <w:adjustRightInd w:val="0"/>
        <w:spacing w:after="0" w:line="240" w:lineRule="auto"/>
        <w:ind w:left="1184"/>
        <w:rPr>
          <w:rFonts w:ascii="Times New Roman" w:hAnsi="Times New Roman" w:cs="Times New Roman"/>
          <w:sz w:val="20"/>
          <w:szCs w:val="20"/>
        </w:rPr>
      </w:pPr>
    </w:p>
    <w:p w:rsidR="00B81998" w:rsidRPr="00EF7687" w:rsidRDefault="00B81998" w:rsidP="00B81998">
      <w:pPr>
        <w:widowControl w:val="0"/>
        <w:autoSpaceDE w:val="0"/>
        <w:autoSpaceDN w:val="0"/>
        <w:adjustRightInd w:val="0"/>
        <w:spacing w:after="0" w:line="240" w:lineRule="auto"/>
        <w:ind w:firstLine="496"/>
        <w:jc w:val="both"/>
        <w:rPr>
          <w:rFonts w:ascii="Times New Roman" w:hAnsi="Times New Roman" w:cs="Times New Roman"/>
          <w:b/>
          <w:bCs/>
          <w:sz w:val="20"/>
          <w:szCs w:val="20"/>
        </w:rPr>
      </w:pPr>
      <w:r w:rsidRPr="00EF7687">
        <w:rPr>
          <w:rFonts w:ascii="Times New Roman" w:hAnsi="Times New Roman" w:cs="Times New Roman"/>
          <w:b/>
          <w:bCs/>
          <w:sz w:val="20"/>
          <w:szCs w:val="20"/>
        </w:rPr>
        <w:t xml:space="preserve">Клинические признаки ПОНРП: </w:t>
      </w:r>
    </w:p>
    <w:p w:rsidR="00B81998" w:rsidRPr="00EF7687" w:rsidRDefault="00B81998" w:rsidP="00B81998">
      <w:pPr>
        <w:widowControl w:val="0"/>
        <w:autoSpaceDE w:val="0"/>
        <w:autoSpaceDN w:val="0"/>
        <w:adjustRightInd w:val="0"/>
        <w:spacing w:after="0" w:line="240" w:lineRule="auto"/>
        <w:ind w:firstLine="496"/>
        <w:jc w:val="both"/>
        <w:rPr>
          <w:rFonts w:ascii="Times New Roman" w:hAnsi="Times New Roman" w:cs="Times New Roman"/>
          <w:sz w:val="20"/>
          <w:szCs w:val="20"/>
        </w:rPr>
      </w:pPr>
      <w:proofErr w:type="gramStart"/>
      <w:r w:rsidRPr="00EF7687">
        <w:rPr>
          <w:rFonts w:ascii="Times New Roman" w:hAnsi="Times New Roman" w:cs="Times New Roman"/>
          <w:sz w:val="20"/>
          <w:szCs w:val="20"/>
        </w:rPr>
        <w:t xml:space="preserve">Абдоминальный болевой синдром (от нередко выраженных болей в животе до резких, сочетающихся с </w:t>
      </w:r>
      <w:proofErr w:type="spellStart"/>
      <w:r w:rsidRPr="00EF7687">
        <w:rPr>
          <w:rFonts w:ascii="Times New Roman" w:hAnsi="Times New Roman" w:cs="Times New Roman"/>
          <w:sz w:val="20"/>
          <w:szCs w:val="20"/>
        </w:rPr>
        <w:t>гипертонусом</w:t>
      </w:r>
      <w:proofErr w:type="spellEnd"/>
      <w:r w:rsidRPr="00EF7687">
        <w:rPr>
          <w:rFonts w:ascii="Times New Roman" w:hAnsi="Times New Roman" w:cs="Times New Roman"/>
          <w:sz w:val="20"/>
          <w:szCs w:val="20"/>
        </w:rPr>
        <w:t xml:space="preserve"> матки); </w:t>
      </w:r>
      <w:proofErr w:type="gramEnd"/>
    </w:p>
    <w:p w:rsidR="00B81998" w:rsidRPr="00EF7687" w:rsidRDefault="00B81998" w:rsidP="00B81998">
      <w:pPr>
        <w:widowControl w:val="0"/>
        <w:autoSpaceDE w:val="0"/>
        <w:autoSpaceDN w:val="0"/>
        <w:adjustRightInd w:val="0"/>
        <w:spacing w:after="0" w:line="240" w:lineRule="auto"/>
        <w:ind w:firstLine="496"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EF7687">
        <w:rPr>
          <w:rFonts w:ascii="Times New Roman" w:hAnsi="Times New Roman" w:cs="Times New Roman"/>
          <w:sz w:val="20"/>
          <w:szCs w:val="20"/>
        </w:rPr>
        <w:t>Гипертонус</w:t>
      </w:r>
      <w:proofErr w:type="spellEnd"/>
      <w:r w:rsidRPr="00EF7687">
        <w:rPr>
          <w:rFonts w:ascii="Times New Roman" w:hAnsi="Times New Roman" w:cs="Times New Roman"/>
          <w:sz w:val="20"/>
          <w:szCs w:val="20"/>
        </w:rPr>
        <w:t xml:space="preserve"> матки </w:t>
      </w:r>
      <w:proofErr w:type="gramStart"/>
      <w:r w:rsidRPr="00EF7687">
        <w:rPr>
          <w:rFonts w:ascii="Times New Roman" w:hAnsi="Times New Roman" w:cs="Times New Roman"/>
          <w:sz w:val="20"/>
          <w:szCs w:val="20"/>
        </w:rPr>
        <w:t>вне</w:t>
      </w:r>
      <w:proofErr w:type="gramEnd"/>
      <w:r w:rsidRPr="00EF7687">
        <w:rPr>
          <w:rFonts w:ascii="Times New Roman" w:hAnsi="Times New Roman" w:cs="Times New Roman"/>
          <w:sz w:val="20"/>
          <w:szCs w:val="20"/>
        </w:rPr>
        <w:t xml:space="preserve"> и </w:t>
      </w:r>
      <w:proofErr w:type="gramStart"/>
      <w:r w:rsidRPr="00EF7687">
        <w:rPr>
          <w:rFonts w:ascii="Times New Roman" w:hAnsi="Times New Roman" w:cs="Times New Roman"/>
          <w:sz w:val="20"/>
          <w:szCs w:val="20"/>
        </w:rPr>
        <w:t>во</w:t>
      </w:r>
      <w:proofErr w:type="gramEnd"/>
      <w:r w:rsidRPr="00EF7687">
        <w:rPr>
          <w:rFonts w:ascii="Times New Roman" w:hAnsi="Times New Roman" w:cs="Times New Roman"/>
          <w:sz w:val="20"/>
          <w:szCs w:val="20"/>
        </w:rPr>
        <w:t xml:space="preserve"> время схватки, болезненность матки при пальпации (локальная или тотальная); при выраженной отслойке плаценты, локализованной по передней стенке матки, характерно локальное выпячивание, </w:t>
      </w:r>
    </w:p>
    <w:p w:rsidR="00B81998" w:rsidRPr="00EF7687" w:rsidRDefault="00B81998" w:rsidP="00B81998">
      <w:pPr>
        <w:widowControl w:val="0"/>
        <w:autoSpaceDE w:val="0"/>
        <w:autoSpaceDN w:val="0"/>
        <w:adjustRightInd w:val="0"/>
        <w:spacing w:before="34"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F7687">
        <w:rPr>
          <w:rFonts w:ascii="Times New Roman" w:hAnsi="Times New Roman" w:cs="Times New Roman"/>
          <w:sz w:val="20"/>
          <w:szCs w:val="20"/>
        </w:rPr>
        <w:t xml:space="preserve">асимметрия матки; </w:t>
      </w:r>
    </w:p>
    <w:p w:rsidR="00B81998" w:rsidRPr="00EF7687" w:rsidRDefault="00B81998" w:rsidP="00B81998">
      <w:pPr>
        <w:widowControl w:val="0"/>
        <w:autoSpaceDE w:val="0"/>
        <w:autoSpaceDN w:val="0"/>
        <w:adjustRightInd w:val="0"/>
        <w:spacing w:after="0" w:line="240" w:lineRule="auto"/>
        <w:ind w:firstLine="500"/>
        <w:jc w:val="both"/>
        <w:rPr>
          <w:rFonts w:ascii="Times New Roman" w:hAnsi="Times New Roman" w:cs="Times New Roman"/>
          <w:sz w:val="20"/>
          <w:szCs w:val="20"/>
        </w:rPr>
      </w:pPr>
      <w:r w:rsidRPr="00EF7687">
        <w:rPr>
          <w:rFonts w:ascii="Times New Roman" w:hAnsi="Times New Roman" w:cs="Times New Roman"/>
          <w:sz w:val="20"/>
          <w:szCs w:val="20"/>
        </w:rPr>
        <w:t xml:space="preserve">Кровотечение возникает чаще в третьем триместре беременности, в первом или во втором периоде родов; кровотечение чаще внутренне, реже наружное или смешанное (объем наружной кровопотери не соответствует тяжести состояния пациентки); </w:t>
      </w:r>
    </w:p>
    <w:p w:rsidR="00B81998" w:rsidRPr="00EF7687" w:rsidRDefault="00B81998" w:rsidP="00B81998">
      <w:pPr>
        <w:widowControl w:val="0"/>
        <w:autoSpaceDE w:val="0"/>
        <w:autoSpaceDN w:val="0"/>
        <w:adjustRightInd w:val="0"/>
        <w:spacing w:after="0" w:line="240" w:lineRule="auto"/>
        <w:ind w:firstLine="520"/>
        <w:jc w:val="both"/>
        <w:rPr>
          <w:rFonts w:ascii="Times New Roman" w:hAnsi="Times New Roman" w:cs="Times New Roman"/>
          <w:sz w:val="20"/>
          <w:szCs w:val="20"/>
        </w:rPr>
      </w:pPr>
      <w:r w:rsidRPr="00EF7687">
        <w:rPr>
          <w:rFonts w:ascii="Times New Roman" w:hAnsi="Times New Roman" w:cs="Times New Roman"/>
          <w:sz w:val="20"/>
          <w:szCs w:val="20"/>
        </w:rPr>
        <w:t xml:space="preserve">Признаки страдания плода; </w:t>
      </w:r>
    </w:p>
    <w:p w:rsidR="00B81998" w:rsidRPr="00EF7687" w:rsidRDefault="00B81998" w:rsidP="00B81998">
      <w:pPr>
        <w:widowControl w:val="0"/>
        <w:autoSpaceDE w:val="0"/>
        <w:autoSpaceDN w:val="0"/>
        <w:adjustRightInd w:val="0"/>
        <w:spacing w:after="0" w:line="240" w:lineRule="auto"/>
        <w:ind w:firstLine="520"/>
        <w:jc w:val="both"/>
        <w:rPr>
          <w:rFonts w:ascii="Times New Roman" w:hAnsi="Times New Roman" w:cs="Times New Roman"/>
          <w:b/>
          <w:bCs/>
          <w:sz w:val="20"/>
          <w:szCs w:val="20"/>
        </w:rPr>
      </w:pPr>
      <w:r w:rsidRPr="00EF7687">
        <w:rPr>
          <w:rFonts w:ascii="Times New Roman" w:hAnsi="Times New Roman" w:cs="Times New Roman"/>
          <w:sz w:val="20"/>
          <w:szCs w:val="20"/>
        </w:rPr>
        <w:t>При выраженной отслойке клинические проявления сочетанного шока.</w:t>
      </w:r>
    </w:p>
    <w:p w:rsidR="00B81998" w:rsidRPr="00EF7687" w:rsidRDefault="00B81998" w:rsidP="00B81998">
      <w:pPr>
        <w:widowControl w:val="0"/>
        <w:autoSpaceDE w:val="0"/>
        <w:autoSpaceDN w:val="0"/>
        <w:adjustRightInd w:val="0"/>
        <w:spacing w:after="0" w:line="240" w:lineRule="auto"/>
        <w:ind w:firstLine="520"/>
        <w:jc w:val="both"/>
        <w:rPr>
          <w:rFonts w:ascii="Times New Roman" w:hAnsi="Times New Roman" w:cs="Times New Roman"/>
          <w:sz w:val="20"/>
          <w:szCs w:val="20"/>
        </w:rPr>
      </w:pPr>
    </w:p>
    <w:p w:rsidR="00B81998" w:rsidRPr="00EF7687" w:rsidRDefault="00B81998" w:rsidP="00B81998">
      <w:pPr>
        <w:widowControl w:val="0"/>
        <w:autoSpaceDE w:val="0"/>
        <w:autoSpaceDN w:val="0"/>
        <w:adjustRightInd w:val="0"/>
        <w:spacing w:before="346" w:after="0" w:line="240" w:lineRule="auto"/>
        <w:ind w:firstLine="2046"/>
        <w:rPr>
          <w:rFonts w:ascii="Times New Roman" w:hAnsi="Times New Roman" w:cs="Times New Roman"/>
          <w:b/>
          <w:bCs/>
          <w:sz w:val="20"/>
          <w:szCs w:val="20"/>
        </w:rPr>
      </w:pPr>
      <w:r w:rsidRPr="00EF7687">
        <w:rPr>
          <w:rFonts w:ascii="Times New Roman" w:hAnsi="Times New Roman" w:cs="Times New Roman"/>
          <w:b/>
          <w:bCs/>
          <w:sz w:val="20"/>
          <w:szCs w:val="20"/>
        </w:rPr>
        <w:t xml:space="preserve">Послеродовое кровотечение </w:t>
      </w:r>
    </w:p>
    <w:p w:rsidR="00B81998" w:rsidRPr="00EF7687" w:rsidRDefault="00B81998" w:rsidP="00B81998">
      <w:pPr>
        <w:widowControl w:val="0"/>
        <w:autoSpaceDE w:val="0"/>
        <w:autoSpaceDN w:val="0"/>
        <w:adjustRightInd w:val="0"/>
        <w:spacing w:before="40" w:after="0" w:line="240" w:lineRule="auto"/>
        <w:ind w:firstLine="433"/>
        <w:rPr>
          <w:rFonts w:ascii="Times New Roman" w:hAnsi="Times New Roman" w:cs="Times New Roman"/>
          <w:b/>
          <w:bCs/>
          <w:sz w:val="20"/>
          <w:szCs w:val="20"/>
        </w:rPr>
      </w:pPr>
      <w:r w:rsidRPr="00EF7687">
        <w:rPr>
          <w:rFonts w:ascii="Times New Roman" w:hAnsi="Times New Roman" w:cs="Times New Roman"/>
          <w:b/>
          <w:bCs/>
          <w:sz w:val="20"/>
          <w:szCs w:val="20"/>
        </w:rPr>
        <w:t xml:space="preserve">Классификация: </w:t>
      </w:r>
    </w:p>
    <w:p w:rsidR="00B81998" w:rsidRPr="00EF7687" w:rsidRDefault="00B81998" w:rsidP="00B81998">
      <w:pPr>
        <w:widowControl w:val="0"/>
        <w:autoSpaceDE w:val="0"/>
        <w:autoSpaceDN w:val="0"/>
        <w:adjustRightInd w:val="0"/>
        <w:spacing w:after="0" w:line="240" w:lineRule="auto"/>
        <w:ind w:firstLine="433"/>
        <w:rPr>
          <w:rFonts w:ascii="Times New Roman" w:hAnsi="Times New Roman" w:cs="Times New Roman"/>
          <w:i/>
          <w:iCs/>
          <w:sz w:val="20"/>
          <w:szCs w:val="20"/>
          <w:u w:val="single"/>
        </w:rPr>
      </w:pPr>
      <w:r w:rsidRPr="00EF7687">
        <w:rPr>
          <w:rFonts w:ascii="Times New Roman" w:hAnsi="Times New Roman" w:cs="Times New Roman"/>
          <w:i/>
          <w:iCs/>
          <w:sz w:val="20"/>
          <w:szCs w:val="20"/>
          <w:u w:val="single"/>
        </w:rPr>
        <w:t xml:space="preserve">По времени возникновения: </w:t>
      </w:r>
    </w:p>
    <w:p w:rsidR="00EF7687" w:rsidRDefault="00B81998" w:rsidP="00EF7687">
      <w:pPr>
        <w:widowControl w:val="0"/>
        <w:autoSpaceDE w:val="0"/>
        <w:autoSpaceDN w:val="0"/>
        <w:adjustRightInd w:val="0"/>
        <w:spacing w:before="43" w:after="0" w:line="240" w:lineRule="auto"/>
        <w:ind w:firstLine="404"/>
        <w:rPr>
          <w:rFonts w:ascii="Times New Roman" w:hAnsi="Times New Roman" w:cs="Times New Roman"/>
          <w:sz w:val="20"/>
          <w:szCs w:val="20"/>
        </w:rPr>
      </w:pPr>
      <w:r w:rsidRPr="00EF7687">
        <w:rPr>
          <w:rFonts w:ascii="Times New Roman" w:hAnsi="Times New Roman" w:cs="Times New Roman"/>
          <w:sz w:val="20"/>
          <w:szCs w:val="20"/>
        </w:rPr>
        <w:t xml:space="preserve">— раннее послеродовое кровотечение — кровотечение, возникшее в течение </w:t>
      </w:r>
      <w:r w:rsidRPr="00EF7687">
        <w:rPr>
          <w:rFonts w:ascii="Times New Roman" w:hAnsi="Times New Roman" w:cs="Times New Roman"/>
          <w:sz w:val="20"/>
          <w:szCs w:val="20"/>
        </w:rPr>
        <w:br/>
        <w:t xml:space="preserve">2 часов после родов; </w:t>
      </w:r>
    </w:p>
    <w:p w:rsidR="00B81998" w:rsidRDefault="00EF7687" w:rsidP="00EF7687">
      <w:pPr>
        <w:widowControl w:val="0"/>
        <w:autoSpaceDE w:val="0"/>
        <w:autoSpaceDN w:val="0"/>
        <w:adjustRightInd w:val="0"/>
        <w:spacing w:before="43" w:after="0" w:line="240" w:lineRule="auto"/>
        <w:ind w:firstLine="404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-- </w:t>
      </w:r>
      <w:r w:rsidR="00B81998" w:rsidRPr="00EF7687">
        <w:rPr>
          <w:rFonts w:ascii="Times New Roman" w:hAnsi="Times New Roman" w:cs="Times New Roman"/>
          <w:sz w:val="20"/>
          <w:szCs w:val="20"/>
        </w:rPr>
        <w:t xml:space="preserve"> позднее послеродовое кровотечение — кровотечение, возникшее позже 2 </w:t>
      </w:r>
      <w:r w:rsidR="00B81998" w:rsidRPr="00EF7687">
        <w:rPr>
          <w:rFonts w:ascii="Times New Roman" w:hAnsi="Times New Roman" w:cs="Times New Roman"/>
          <w:sz w:val="20"/>
          <w:szCs w:val="20"/>
        </w:rPr>
        <w:br/>
        <w:t>часов после родов.</w:t>
      </w:r>
    </w:p>
    <w:p w:rsidR="00EF7687" w:rsidRDefault="00EF7687" w:rsidP="00EF7687">
      <w:pPr>
        <w:widowControl w:val="0"/>
        <w:autoSpaceDE w:val="0"/>
        <w:autoSpaceDN w:val="0"/>
        <w:adjustRightInd w:val="0"/>
        <w:spacing w:before="43" w:after="0" w:line="240" w:lineRule="auto"/>
        <w:ind w:firstLine="404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before="43" w:after="0" w:line="240" w:lineRule="auto"/>
        <w:ind w:firstLine="404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before="43" w:after="0" w:line="240" w:lineRule="auto"/>
        <w:ind w:firstLine="404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before="43" w:after="0" w:line="240" w:lineRule="auto"/>
        <w:ind w:firstLine="404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before="43" w:after="0" w:line="240" w:lineRule="auto"/>
        <w:ind w:firstLine="404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before="43" w:after="0" w:line="240" w:lineRule="auto"/>
        <w:ind w:firstLine="404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before="43" w:after="0" w:line="240" w:lineRule="auto"/>
        <w:ind w:firstLine="404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before="43" w:after="0" w:line="240" w:lineRule="auto"/>
        <w:ind w:firstLine="404"/>
        <w:rPr>
          <w:rFonts w:ascii="Times New Roman" w:hAnsi="Times New Roman" w:cs="Times New Roman"/>
          <w:sz w:val="20"/>
          <w:szCs w:val="20"/>
        </w:rPr>
      </w:pPr>
    </w:p>
    <w:p w:rsidR="00EF7687" w:rsidRP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rPr>
          <w:rFonts w:ascii="Times New Roman" w:hAnsi="Times New Roman" w:cs="Times New Roman"/>
          <w:i/>
          <w:iCs/>
          <w:sz w:val="18"/>
          <w:szCs w:val="18"/>
          <w:u w:val="single"/>
        </w:rPr>
      </w:pPr>
      <w:proofErr w:type="gramStart"/>
      <w:r w:rsidRPr="00EF7687">
        <w:rPr>
          <w:rFonts w:ascii="Times New Roman" w:hAnsi="Times New Roman" w:cs="Times New Roman"/>
          <w:i/>
          <w:iCs/>
          <w:sz w:val="18"/>
          <w:szCs w:val="18"/>
          <w:u w:val="single"/>
        </w:rPr>
        <w:lastRenderedPageBreak/>
        <w:t>По</w:t>
      </w:r>
      <w:proofErr w:type="gramEnd"/>
      <w:r w:rsidRPr="00EF7687">
        <w:rPr>
          <w:rFonts w:ascii="Times New Roman" w:hAnsi="Times New Roman" w:cs="Times New Roman"/>
          <w:i/>
          <w:iCs/>
          <w:sz w:val="18"/>
          <w:szCs w:val="18"/>
          <w:u w:val="single"/>
        </w:rPr>
        <w:t xml:space="preserve"> </w:t>
      </w:r>
      <w:proofErr w:type="gramStart"/>
      <w:r w:rsidRPr="00EF7687">
        <w:rPr>
          <w:rFonts w:ascii="Times New Roman" w:hAnsi="Times New Roman" w:cs="Times New Roman"/>
          <w:i/>
          <w:iCs/>
          <w:sz w:val="18"/>
          <w:szCs w:val="18"/>
          <w:u w:val="single"/>
        </w:rPr>
        <w:t>объема</w:t>
      </w:r>
      <w:proofErr w:type="gramEnd"/>
      <w:r w:rsidRPr="00EF7687">
        <w:rPr>
          <w:rFonts w:ascii="Times New Roman" w:hAnsi="Times New Roman" w:cs="Times New Roman"/>
          <w:i/>
          <w:iCs/>
          <w:sz w:val="18"/>
          <w:szCs w:val="18"/>
          <w:u w:val="single"/>
        </w:rPr>
        <w:t xml:space="preserve"> кровопотери: </w:t>
      </w:r>
    </w:p>
    <w:p w:rsidR="00EF7687" w:rsidRP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rPr>
          <w:rFonts w:ascii="Times New Roman" w:hAnsi="Times New Roman" w:cs="Times New Roman"/>
          <w:sz w:val="18"/>
          <w:szCs w:val="18"/>
        </w:rPr>
      </w:pPr>
      <w:r w:rsidRPr="00EF7687">
        <w:rPr>
          <w:rFonts w:ascii="Times New Roman" w:hAnsi="Times New Roman" w:cs="Times New Roman"/>
          <w:sz w:val="18"/>
          <w:szCs w:val="18"/>
        </w:rPr>
        <w:t xml:space="preserve">— физиологическая кровопотеря — до 10% ОЦК или до 500 мл во время </w:t>
      </w:r>
      <w:r w:rsidRPr="00EF7687">
        <w:rPr>
          <w:rFonts w:ascii="Times New Roman" w:hAnsi="Times New Roman" w:cs="Times New Roman"/>
          <w:sz w:val="18"/>
          <w:szCs w:val="18"/>
        </w:rPr>
        <w:br/>
        <w:t xml:space="preserve">родов и до 1000 мл во время кесарева сечения; </w:t>
      </w:r>
    </w:p>
    <w:p w:rsidR="00EF7687" w:rsidRP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rPr>
          <w:rFonts w:ascii="Times New Roman" w:hAnsi="Times New Roman" w:cs="Times New Roman"/>
          <w:sz w:val="18"/>
          <w:szCs w:val="18"/>
        </w:rPr>
      </w:pPr>
      <w:r w:rsidRPr="00EF7687">
        <w:rPr>
          <w:rFonts w:ascii="Times New Roman" w:hAnsi="Times New Roman" w:cs="Times New Roman"/>
          <w:sz w:val="18"/>
          <w:szCs w:val="18"/>
        </w:rPr>
        <w:t xml:space="preserve">- патологическая кровопотеря - от 10 до 30% ОЦК более 500 мл во время </w:t>
      </w:r>
      <w:r w:rsidRPr="00EF7687">
        <w:rPr>
          <w:rFonts w:ascii="Times New Roman" w:hAnsi="Times New Roman" w:cs="Times New Roman"/>
          <w:sz w:val="18"/>
          <w:szCs w:val="18"/>
        </w:rPr>
        <w:br/>
        <w:t xml:space="preserve">родов и более 1000 мл во время кесарева сечения; </w:t>
      </w: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rPr>
          <w:rFonts w:ascii="Times New Roman" w:hAnsi="Times New Roman" w:cs="Times New Roman"/>
          <w:sz w:val="18"/>
          <w:szCs w:val="18"/>
        </w:rPr>
      </w:pPr>
      <w:r w:rsidRPr="00EF7687">
        <w:rPr>
          <w:rFonts w:ascii="Times New Roman" w:hAnsi="Times New Roman" w:cs="Times New Roman"/>
          <w:sz w:val="18"/>
          <w:szCs w:val="18"/>
        </w:rPr>
        <w:t>- массивная кровопотеря — превышающая 30% ОЦК.</w:t>
      </w:r>
    </w:p>
    <w:p w:rsidR="00EF7687" w:rsidRDefault="00EF7687" w:rsidP="00EF7687">
      <w:pPr>
        <w:widowControl w:val="0"/>
        <w:autoSpaceDE w:val="0"/>
        <w:autoSpaceDN w:val="0"/>
        <w:adjustRightInd w:val="0"/>
        <w:spacing w:before="375" w:after="0" w:line="240" w:lineRule="auto"/>
        <w:ind w:firstLine="492"/>
        <w:rPr>
          <w:rFonts w:ascii="Times New Roman" w:hAnsi="Times New Roman" w:cs="Times New Roman"/>
          <w:i/>
          <w:iCs/>
          <w:sz w:val="16"/>
          <w:szCs w:val="16"/>
          <w:highlight w:val="cyan"/>
          <w:u w:val="single"/>
        </w:rPr>
      </w:pPr>
      <w:r>
        <w:rPr>
          <w:rFonts w:ascii="Times New Roman" w:hAnsi="Times New Roman" w:cs="Times New Roman"/>
          <w:i/>
          <w:iCs/>
          <w:sz w:val="16"/>
          <w:szCs w:val="16"/>
          <w:u w:val="single"/>
        </w:rPr>
        <w:t xml:space="preserve">По степени </w:t>
      </w:r>
      <w:r w:rsidRPr="00755156">
        <w:rPr>
          <w:rFonts w:ascii="Times New Roman" w:hAnsi="Times New Roman" w:cs="Times New Roman"/>
          <w:i/>
          <w:iCs/>
          <w:sz w:val="16"/>
          <w:szCs w:val="16"/>
          <w:u w:val="single"/>
        </w:rPr>
        <w:t>тяжести кровопотери:</w:t>
      </w:r>
    </w:p>
    <w:tbl>
      <w:tblPr>
        <w:tblW w:w="0" w:type="auto"/>
        <w:tblInd w:w="3" w:type="dxa"/>
        <w:tblLayout w:type="fixed"/>
        <w:tblCellMar>
          <w:left w:w="0" w:type="dxa"/>
          <w:right w:w="0" w:type="dxa"/>
        </w:tblCellMar>
        <w:tblLook w:val="0000"/>
      </w:tblPr>
      <w:tblGrid>
        <w:gridCol w:w="1271"/>
        <w:gridCol w:w="1536"/>
        <w:gridCol w:w="1407"/>
        <w:gridCol w:w="1353"/>
        <w:gridCol w:w="1257"/>
      </w:tblGrid>
      <w:tr w:rsidR="00EF7687" w:rsidRPr="00755156" w:rsidTr="00EF7687">
        <w:trPr>
          <w:trHeight w:val="500"/>
        </w:trPr>
        <w:tc>
          <w:tcPr>
            <w:tcW w:w="127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6"/>
                <w:szCs w:val="6"/>
                <w:u w:val="single"/>
              </w:rPr>
            </w:pPr>
          </w:p>
        </w:tc>
        <w:tc>
          <w:tcPr>
            <w:tcW w:w="153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6"/>
              <w:rPr>
                <w:rFonts w:ascii="Times New Roman" w:hAnsi="Times New Roman" w:cs="Times New Roman"/>
                <w:sz w:val="18"/>
                <w:szCs w:val="18"/>
              </w:rPr>
            </w:pPr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Компенсация</w:t>
            </w:r>
          </w:p>
        </w:tc>
        <w:tc>
          <w:tcPr>
            <w:tcW w:w="140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6"/>
              <w:rPr>
                <w:rFonts w:ascii="Times New Roman" w:hAnsi="Times New Roman" w:cs="Times New Roman"/>
                <w:sz w:val="18"/>
                <w:szCs w:val="18"/>
              </w:rPr>
            </w:pPr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Легкая</w:t>
            </w:r>
          </w:p>
        </w:tc>
        <w:tc>
          <w:tcPr>
            <w:tcW w:w="135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6"/>
              <w:rPr>
                <w:rFonts w:ascii="Times New Roman" w:hAnsi="Times New Roman" w:cs="Times New Roman"/>
                <w:sz w:val="18"/>
                <w:szCs w:val="18"/>
              </w:rPr>
            </w:pPr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Умеренная</w:t>
            </w:r>
          </w:p>
        </w:tc>
        <w:tc>
          <w:tcPr>
            <w:tcW w:w="125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6"/>
              <w:rPr>
                <w:rFonts w:ascii="Times New Roman" w:hAnsi="Times New Roman" w:cs="Times New Roman"/>
                <w:sz w:val="18"/>
                <w:szCs w:val="18"/>
              </w:rPr>
            </w:pPr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Тяжелая</w:t>
            </w:r>
          </w:p>
        </w:tc>
      </w:tr>
      <w:tr w:rsidR="00EF7687" w:rsidRPr="00755156" w:rsidTr="00EF7687">
        <w:trPr>
          <w:trHeight w:val="274"/>
        </w:trPr>
        <w:tc>
          <w:tcPr>
            <w:tcW w:w="1271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5"/>
              <w:rPr>
                <w:rFonts w:ascii="Times New Roman" w:hAnsi="Times New Roman" w:cs="Times New Roman"/>
                <w:sz w:val="18"/>
                <w:szCs w:val="18"/>
              </w:rPr>
            </w:pPr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Степень</w:t>
            </w:r>
          </w:p>
        </w:tc>
        <w:tc>
          <w:tcPr>
            <w:tcW w:w="1536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1"/>
              <w:rPr>
                <w:rFonts w:ascii="Times New Roman" w:hAnsi="Times New Roman" w:cs="Times New Roman"/>
                <w:sz w:val="18"/>
                <w:szCs w:val="18"/>
              </w:rPr>
            </w:pPr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I</w:t>
            </w:r>
          </w:p>
        </w:tc>
        <w:tc>
          <w:tcPr>
            <w:tcW w:w="1407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6"/>
              <w:rPr>
                <w:rFonts w:ascii="Times New Roman" w:hAnsi="Times New Roman" w:cs="Times New Roman"/>
                <w:sz w:val="18"/>
                <w:szCs w:val="18"/>
              </w:rPr>
            </w:pPr>
            <w:proofErr w:type="gramStart"/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П</w:t>
            </w:r>
            <w:proofErr w:type="gramEnd"/>
          </w:p>
        </w:tc>
        <w:tc>
          <w:tcPr>
            <w:tcW w:w="1353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1"/>
              <w:rPr>
                <w:rFonts w:ascii="Times New Roman" w:hAnsi="Times New Roman" w:cs="Times New Roman"/>
                <w:sz w:val="18"/>
                <w:szCs w:val="18"/>
              </w:rPr>
            </w:pPr>
            <w:proofErr w:type="gramStart"/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Ш</w:t>
            </w:r>
            <w:proofErr w:type="gramEnd"/>
          </w:p>
        </w:tc>
        <w:tc>
          <w:tcPr>
            <w:tcW w:w="1257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6"/>
              <w:rPr>
                <w:rFonts w:ascii="Times New Roman" w:hAnsi="Times New Roman" w:cs="Times New Roman"/>
                <w:sz w:val="18"/>
                <w:szCs w:val="18"/>
              </w:rPr>
            </w:pPr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IV</w:t>
            </w:r>
          </w:p>
        </w:tc>
      </w:tr>
      <w:tr w:rsidR="00EF7687" w:rsidRPr="00755156" w:rsidTr="00EF7687">
        <w:trPr>
          <w:trHeight w:val="202"/>
        </w:trPr>
        <w:tc>
          <w:tcPr>
            <w:tcW w:w="1271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1"/>
              <w:rPr>
                <w:rFonts w:ascii="Times New Roman" w:hAnsi="Times New Roman" w:cs="Times New Roman"/>
                <w:sz w:val="18"/>
                <w:szCs w:val="18"/>
              </w:rPr>
            </w:pPr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тяжести</w:t>
            </w:r>
          </w:p>
        </w:tc>
        <w:tc>
          <w:tcPr>
            <w:tcW w:w="1536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07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353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57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EF7687" w:rsidRPr="00755156" w:rsidTr="00EF7687">
        <w:trPr>
          <w:trHeight w:val="250"/>
        </w:trPr>
        <w:tc>
          <w:tcPr>
            <w:tcW w:w="1271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Кровопотеря</w:t>
            </w:r>
          </w:p>
        </w:tc>
        <w:tc>
          <w:tcPr>
            <w:tcW w:w="1536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2"/>
              <w:rPr>
                <w:rFonts w:ascii="Times New Roman" w:hAnsi="Times New Roman" w:cs="Times New Roman"/>
                <w:sz w:val="18"/>
                <w:szCs w:val="18"/>
              </w:rPr>
            </w:pPr>
            <w:r w:rsidRPr="00755156">
              <w:rPr>
                <w:rFonts w:ascii="Times New Roman" w:hAnsi="Times New Roman" w:cs="Times New Roman"/>
                <w:sz w:val="18"/>
                <w:szCs w:val="18"/>
              </w:rPr>
              <w:t xml:space="preserve">500-1000 </w:t>
            </w:r>
            <w:proofErr w:type="spellStart"/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ml</w:t>
            </w:r>
            <w:proofErr w:type="spellEnd"/>
          </w:p>
        </w:tc>
        <w:tc>
          <w:tcPr>
            <w:tcW w:w="1407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55156">
              <w:rPr>
                <w:rFonts w:ascii="Times New Roman" w:hAnsi="Times New Roman" w:cs="Times New Roman"/>
                <w:sz w:val="18"/>
                <w:szCs w:val="18"/>
              </w:rPr>
              <w:t xml:space="preserve">1000-1500 </w:t>
            </w:r>
            <w:proofErr w:type="spellStart"/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ml</w:t>
            </w:r>
            <w:proofErr w:type="spellEnd"/>
          </w:p>
        </w:tc>
        <w:tc>
          <w:tcPr>
            <w:tcW w:w="1353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55156">
              <w:rPr>
                <w:rFonts w:ascii="Times New Roman" w:hAnsi="Times New Roman" w:cs="Times New Roman"/>
                <w:sz w:val="18"/>
                <w:szCs w:val="18"/>
              </w:rPr>
              <w:t xml:space="preserve">1500-2000 </w:t>
            </w:r>
            <w:proofErr w:type="spellStart"/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ml</w:t>
            </w:r>
            <w:proofErr w:type="spellEnd"/>
          </w:p>
        </w:tc>
        <w:tc>
          <w:tcPr>
            <w:tcW w:w="1257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7"/>
              <w:rPr>
                <w:rFonts w:ascii="Times New Roman" w:hAnsi="Times New Roman" w:cs="Times New Roman"/>
                <w:sz w:val="18"/>
                <w:szCs w:val="18"/>
              </w:rPr>
            </w:pPr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2000-3000</w:t>
            </w:r>
          </w:p>
        </w:tc>
      </w:tr>
      <w:tr w:rsidR="00EF7687" w:rsidRPr="00755156" w:rsidTr="00EF7687">
        <w:trPr>
          <w:trHeight w:val="240"/>
        </w:trPr>
        <w:tc>
          <w:tcPr>
            <w:tcW w:w="1271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bottom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6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7"/>
              <w:rPr>
                <w:rFonts w:ascii="Times New Roman" w:hAnsi="Times New Roman" w:cs="Times New Roman"/>
                <w:sz w:val="18"/>
                <w:szCs w:val="18"/>
              </w:rPr>
            </w:pPr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(10-15%)</w:t>
            </w:r>
          </w:p>
        </w:tc>
        <w:tc>
          <w:tcPr>
            <w:tcW w:w="1407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2"/>
              <w:rPr>
                <w:rFonts w:ascii="Times New Roman" w:hAnsi="Times New Roman" w:cs="Times New Roman"/>
                <w:sz w:val="18"/>
                <w:szCs w:val="18"/>
              </w:rPr>
            </w:pPr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(15-25%)</w:t>
            </w:r>
          </w:p>
        </w:tc>
        <w:tc>
          <w:tcPr>
            <w:tcW w:w="1353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7"/>
              <w:rPr>
                <w:rFonts w:ascii="Times New Roman" w:hAnsi="Times New Roman" w:cs="Times New Roman"/>
                <w:sz w:val="18"/>
                <w:szCs w:val="18"/>
              </w:rPr>
            </w:pPr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(25-35%)</w:t>
            </w:r>
          </w:p>
        </w:tc>
        <w:tc>
          <w:tcPr>
            <w:tcW w:w="1257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7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ml</w:t>
            </w:r>
            <w:proofErr w:type="spellEnd"/>
          </w:p>
        </w:tc>
      </w:tr>
      <w:tr w:rsidR="00EF7687" w:rsidRPr="00755156" w:rsidTr="00EF7687">
        <w:trPr>
          <w:trHeight w:val="211"/>
        </w:trPr>
        <w:tc>
          <w:tcPr>
            <w:tcW w:w="1271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6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07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353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57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7"/>
              <w:rPr>
                <w:rFonts w:ascii="Times New Roman" w:hAnsi="Times New Roman" w:cs="Times New Roman"/>
                <w:sz w:val="18"/>
                <w:szCs w:val="18"/>
              </w:rPr>
            </w:pPr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(35-45%)</w:t>
            </w:r>
          </w:p>
        </w:tc>
      </w:tr>
      <w:tr w:rsidR="00EF7687" w:rsidRPr="00755156" w:rsidTr="00EF7687">
        <w:trPr>
          <w:trHeight w:val="264"/>
        </w:trPr>
        <w:tc>
          <w:tcPr>
            <w:tcW w:w="1271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72"/>
              <w:rPr>
                <w:rFonts w:ascii="Times New Roman" w:hAnsi="Times New Roman" w:cs="Times New Roman"/>
                <w:sz w:val="18"/>
                <w:szCs w:val="18"/>
              </w:rPr>
            </w:pPr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Изменение</w:t>
            </w:r>
          </w:p>
        </w:tc>
        <w:tc>
          <w:tcPr>
            <w:tcW w:w="1536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2"/>
              <w:rPr>
                <w:rFonts w:ascii="Times New Roman" w:hAnsi="Times New Roman" w:cs="Times New Roman"/>
                <w:sz w:val="18"/>
                <w:szCs w:val="18"/>
              </w:rPr>
            </w:pPr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нет</w:t>
            </w:r>
          </w:p>
        </w:tc>
        <w:tc>
          <w:tcPr>
            <w:tcW w:w="1407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2"/>
              <w:rPr>
                <w:rFonts w:ascii="Times New Roman" w:hAnsi="Times New Roman" w:cs="Times New Roman"/>
                <w:sz w:val="18"/>
                <w:szCs w:val="18"/>
              </w:rPr>
            </w:pPr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умеренное</w:t>
            </w:r>
          </w:p>
        </w:tc>
        <w:tc>
          <w:tcPr>
            <w:tcW w:w="1353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96"/>
              <w:rPr>
                <w:rFonts w:ascii="Times New Roman" w:hAnsi="Times New Roman" w:cs="Times New Roman"/>
                <w:sz w:val="18"/>
                <w:szCs w:val="18"/>
              </w:rPr>
            </w:pPr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значимое</w:t>
            </w:r>
          </w:p>
        </w:tc>
        <w:tc>
          <w:tcPr>
            <w:tcW w:w="1257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выраженное</w:t>
            </w:r>
          </w:p>
        </w:tc>
      </w:tr>
      <w:tr w:rsidR="00EF7687" w:rsidRPr="00755156" w:rsidTr="00EF7687">
        <w:trPr>
          <w:trHeight w:val="211"/>
        </w:trPr>
        <w:tc>
          <w:tcPr>
            <w:tcW w:w="1271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5"/>
              <w:rPr>
                <w:rFonts w:ascii="Times New Roman" w:hAnsi="Times New Roman" w:cs="Times New Roman"/>
                <w:sz w:val="18"/>
                <w:szCs w:val="18"/>
              </w:rPr>
            </w:pPr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АД (</w:t>
            </w:r>
            <w:proofErr w:type="spellStart"/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сист</w:t>
            </w:r>
            <w:proofErr w:type="spellEnd"/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)</w:t>
            </w:r>
          </w:p>
        </w:tc>
        <w:tc>
          <w:tcPr>
            <w:tcW w:w="1536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bottom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07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gramStart"/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снижение (80-</w:t>
            </w:r>
            <w:proofErr w:type="gramEnd"/>
          </w:p>
        </w:tc>
        <w:tc>
          <w:tcPr>
            <w:tcW w:w="1353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96"/>
              <w:rPr>
                <w:rFonts w:ascii="Times New Roman" w:hAnsi="Times New Roman" w:cs="Times New Roman"/>
                <w:sz w:val="18"/>
                <w:szCs w:val="18"/>
              </w:rPr>
            </w:pPr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снижение</w:t>
            </w:r>
          </w:p>
        </w:tc>
        <w:tc>
          <w:tcPr>
            <w:tcW w:w="1257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96"/>
              <w:rPr>
                <w:rFonts w:ascii="Times New Roman" w:hAnsi="Times New Roman" w:cs="Times New Roman"/>
                <w:sz w:val="18"/>
                <w:szCs w:val="18"/>
              </w:rPr>
            </w:pPr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снижение</w:t>
            </w:r>
          </w:p>
        </w:tc>
      </w:tr>
      <w:tr w:rsidR="00EF7687" w:rsidRPr="00755156" w:rsidTr="00EF7687">
        <w:trPr>
          <w:trHeight w:val="245"/>
        </w:trPr>
        <w:tc>
          <w:tcPr>
            <w:tcW w:w="1271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bottom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6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bottom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07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96"/>
              <w:rPr>
                <w:rFonts w:ascii="Times New Roman" w:hAnsi="Times New Roman" w:cs="Times New Roman"/>
                <w:sz w:val="18"/>
                <w:szCs w:val="18"/>
              </w:rPr>
            </w:pPr>
            <w:r w:rsidRPr="00755156">
              <w:rPr>
                <w:rFonts w:ascii="Times New Roman" w:hAnsi="Times New Roman" w:cs="Times New Roman"/>
                <w:sz w:val="18"/>
                <w:szCs w:val="18"/>
              </w:rPr>
              <w:t xml:space="preserve">100 </w:t>
            </w:r>
            <w:proofErr w:type="spellStart"/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мм</w:t>
            </w:r>
            <w:proofErr w:type="gramStart"/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.р</w:t>
            </w:r>
            <w:proofErr w:type="gramEnd"/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т.ст</w:t>
            </w:r>
            <w:proofErr w:type="spellEnd"/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)</w:t>
            </w:r>
          </w:p>
        </w:tc>
        <w:tc>
          <w:tcPr>
            <w:tcW w:w="1353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72"/>
              <w:rPr>
                <w:rFonts w:ascii="Times New Roman" w:hAnsi="Times New Roman" w:cs="Times New Roman"/>
                <w:sz w:val="18"/>
                <w:szCs w:val="18"/>
              </w:rPr>
            </w:pPr>
            <w:proofErr w:type="gramStart"/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(70-80</w:t>
            </w:r>
            <w:proofErr w:type="gramEnd"/>
          </w:p>
        </w:tc>
        <w:tc>
          <w:tcPr>
            <w:tcW w:w="1257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77"/>
              <w:rPr>
                <w:rFonts w:ascii="Times New Roman" w:hAnsi="Times New Roman" w:cs="Times New Roman"/>
                <w:sz w:val="18"/>
                <w:szCs w:val="18"/>
              </w:rPr>
            </w:pPr>
            <w:proofErr w:type="gramStart"/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(50-70</w:t>
            </w:r>
            <w:proofErr w:type="gramEnd"/>
          </w:p>
        </w:tc>
      </w:tr>
      <w:tr w:rsidR="00EF7687" w:rsidRPr="00755156" w:rsidTr="00EF7687">
        <w:trPr>
          <w:trHeight w:val="207"/>
        </w:trPr>
        <w:tc>
          <w:tcPr>
            <w:tcW w:w="1271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6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07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353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7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мм</w:t>
            </w:r>
            <w:proofErr w:type="gramStart"/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.р</w:t>
            </w:r>
            <w:proofErr w:type="gramEnd"/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т.ст</w:t>
            </w:r>
            <w:proofErr w:type="spellEnd"/>
            <w:r w:rsidRPr="00755156">
              <w:rPr>
                <w:rFonts w:ascii="Times New Roman" w:hAnsi="Times New Roman" w:cs="Times New Roman"/>
                <w:sz w:val="18"/>
                <w:szCs w:val="18"/>
              </w:rPr>
              <w:t xml:space="preserve"> )</w:t>
            </w:r>
          </w:p>
        </w:tc>
        <w:tc>
          <w:tcPr>
            <w:tcW w:w="1257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7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мм</w:t>
            </w:r>
            <w:proofErr w:type="gramStart"/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.р</w:t>
            </w:r>
            <w:proofErr w:type="gramEnd"/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т.ст</w:t>
            </w:r>
            <w:proofErr w:type="spellEnd"/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)</w:t>
            </w:r>
          </w:p>
        </w:tc>
      </w:tr>
      <w:tr w:rsidR="00EF7687" w:rsidRPr="00755156" w:rsidTr="00EF7687">
        <w:trPr>
          <w:trHeight w:val="284"/>
        </w:trPr>
        <w:tc>
          <w:tcPr>
            <w:tcW w:w="1271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91"/>
              <w:rPr>
                <w:rFonts w:ascii="Times New Roman" w:hAnsi="Times New Roman" w:cs="Times New Roman"/>
                <w:sz w:val="18"/>
                <w:szCs w:val="18"/>
              </w:rPr>
            </w:pPr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Симптомы</w:t>
            </w:r>
          </w:p>
        </w:tc>
        <w:tc>
          <w:tcPr>
            <w:tcW w:w="1536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72"/>
              <w:rPr>
                <w:rFonts w:ascii="Times New Roman" w:hAnsi="Times New Roman" w:cs="Times New Roman"/>
                <w:sz w:val="18"/>
                <w:szCs w:val="18"/>
              </w:rPr>
            </w:pPr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Учащенное</w:t>
            </w:r>
          </w:p>
        </w:tc>
        <w:tc>
          <w:tcPr>
            <w:tcW w:w="1407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77"/>
              <w:rPr>
                <w:rFonts w:ascii="Times New Roman" w:hAnsi="Times New Roman" w:cs="Times New Roman"/>
                <w:sz w:val="18"/>
                <w:szCs w:val="18"/>
              </w:rPr>
            </w:pPr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Слабость,</w:t>
            </w:r>
          </w:p>
        </w:tc>
        <w:tc>
          <w:tcPr>
            <w:tcW w:w="1353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77"/>
              <w:rPr>
                <w:rFonts w:ascii="Times New Roman" w:hAnsi="Times New Roman" w:cs="Times New Roman"/>
                <w:sz w:val="18"/>
                <w:szCs w:val="18"/>
              </w:rPr>
            </w:pPr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Беспокойство</w:t>
            </w:r>
          </w:p>
        </w:tc>
        <w:tc>
          <w:tcPr>
            <w:tcW w:w="1257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72"/>
              <w:rPr>
                <w:rFonts w:ascii="Times New Roman" w:hAnsi="Times New Roman" w:cs="Times New Roman"/>
                <w:sz w:val="18"/>
                <w:szCs w:val="18"/>
              </w:rPr>
            </w:pPr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Коллапс,</w:t>
            </w:r>
          </w:p>
        </w:tc>
      </w:tr>
      <w:tr w:rsidR="00EF7687" w:rsidRPr="00755156" w:rsidTr="00EF7687">
        <w:trPr>
          <w:trHeight w:val="231"/>
        </w:trPr>
        <w:tc>
          <w:tcPr>
            <w:tcW w:w="1271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bottom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6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8"/>
              <w:rPr>
                <w:rFonts w:ascii="Times New Roman" w:hAnsi="Times New Roman" w:cs="Times New Roman"/>
                <w:sz w:val="18"/>
                <w:szCs w:val="18"/>
              </w:rPr>
            </w:pPr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сердцебиение,</w:t>
            </w:r>
          </w:p>
        </w:tc>
        <w:tc>
          <w:tcPr>
            <w:tcW w:w="1407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3"/>
              <w:rPr>
                <w:rFonts w:ascii="Times New Roman" w:hAnsi="Times New Roman" w:cs="Times New Roman"/>
                <w:sz w:val="18"/>
                <w:szCs w:val="18"/>
              </w:rPr>
            </w:pPr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тахикардия,</w:t>
            </w:r>
          </w:p>
        </w:tc>
        <w:tc>
          <w:tcPr>
            <w:tcW w:w="1353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8"/>
              <w:rPr>
                <w:rFonts w:ascii="Times New Roman" w:hAnsi="Times New Roman" w:cs="Times New Roman"/>
                <w:sz w:val="18"/>
                <w:szCs w:val="18"/>
              </w:rPr>
            </w:pPr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спутанность,</w:t>
            </w:r>
          </w:p>
        </w:tc>
        <w:tc>
          <w:tcPr>
            <w:tcW w:w="1257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8"/>
              <w:rPr>
                <w:rFonts w:ascii="Times New Roman" w:hAnsi="Times New Roman" w:cs="Times New Roman"/>
                <w:sz w:val="18"/>
                <w:szCs w:val="18"/>
              </w:rPr>
            </w:pPr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анурия,</w:t>
            </w:r>
          </w:p>
        </w:tc>
      </w:tr>
      <w:tr w:rsidR="00EF7687" w:rsidRPr="00755156" w:rsidTr="00EF7687">
        <w:trPr>
          <w:trHeight w:val="221"/>
        </w:trPr>
        <w:tc>
          <w:tcPr>
            <w:tcW w:w="1271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bottom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6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/>
              <w:rPr>
                <w:rFonts w:ascii="Times New Roman" w:hAnsi="Times New Roman" w:cs="Times New Roman"/>
                <w:sz w:val="18"/>
                <w:szCs w:val="18"/>
              </w:rPr>
            </w:pPr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головокружение</w:t>
            </w:r>
          </w:p>
        </w:tc>
        <w:tc>
          <w:tcPr>
            <w:tcW w:w="1407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8"/>
              <w:rPr>
                <w:rFonts w:ascii="Times New Roman" w:hAnsi="Times New Roman" w:cs="Times New Roman"/>
                <w:sz w:val="18"/>
                <w:szCs w:val="18"/>
              </w:rPr>
            </w:pPr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потоотделение</w:t>
            </w:r>
          </w:p>
        </w:tc>
        <w:tc>
          <w:tcPr>
            <w:tcW w:w="1353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/>
              <w:rPr>
                <w:rFonts w:ascii="Times New Roman" w:hAnsi="Times New Roman" w:cs="Times New Roman"/>
                <w:sz w:val="18"/>
                <w:szCs w:val="18"/>
              </w:rPr>
            </w:pPr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бледность,</w:t>
            </w:r>
          </w:p>
        </w:tc>
        <w:tc>
          <w:tcPr>
            <w:tcW w:w="1257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91"/>
              <w:rPr>
                <w:rFonts w:ascii="Times New Roman" w:hAnsi="Times New Roman" w:cs="Times New Roman"/>
                <w:sz w:val="18"/>
                <w:szCs w:val="18"/>
              </w:rPr>
            </w:pPr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сонливость</w:t>
            </w:r>
          </w:p>
        </w:tc>
      </w:tr>
      <w:tr w:rsidR="00EF7687" w:rsidRPr="00755156" w:rsidTr="00EF7687">
        <w:trPr>
          <w:trHeight w:val="235"/>
        </w:trPr>
        <w:tc>
          <w:tcPr>
            <w:tcW w:w="1271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bottom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6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2"/>
              <w:rPr>
                <w:rFonts w:ascii="Times New Roman" w:hAnsi="Times New Roman" w:cs="Times New Roman"/>
                <w:sz w:val="18"/>
                <w:szCs w:val="18"/>
              </w:rPr>
            </w:pPr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тахикардия</w:t>
            </w:r>
          </w:p>
        </w:tc>
        <w:tc>
          <w:tcPr>
            <w:tcW w:w="1407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bottom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353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7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олигурия</w:t>
            </w:r>
            <w:proofErr w:type="spellEnd"/>
          </w:p>
        </w:tc>
        <w:tc>
          <w:tcPr>
            <w:tcW w:w="1257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7"/>
              <w:rPr>
                <w:rFonts w:ascii="Times New Roman" w:hAnsi="Times New Roman" w:cs="Times New Roman"/>
                <w:sz w:val="18"/>
                <w:szCs w:val="18"/>
              </w:rPr>
            </w:pPr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нарушение</w:t>
            </w:r>
          </w:p>
        </w:tc>
      </w:tr>
      <w:tr w:rsidR="00EF7687" w:rsidTr="00EF7687">
        <w:trPr>
          <w:trHeight w:val="202"/>
        </w:trPr>
        <w:tc>
          <w:tcPr>
            <w:tcW w:w="1271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6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07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353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EF7687" w:rsidRPr="00755156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57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EF7687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72"/>
              <w:rPr>
                <w:rFonts w:ascii="Times New Roman" w:hAnsi="Times New Roman" w:cs="Times New Roman"/>
                <w:sz w:val="18"/>
                <w:szCs w:val="18"/>
              </w:rPr>
            </w:pPr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дыхания</w:t>
            </w:r>
          </w:p>
        </w:tc>
      </w:tr>
    </w:tbl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rPr>
          <w:rFonts w:ascii="Times New Roman" w:hAnsi="Times New Roman" w:cs="Times New Roman"/>
          <w:sz w:val="18"/>
          <w:szCs w:val="18"/>
        </w:rPr>
      </w:pPr>
    </w:p>
    <w:p w:rsidR="00755156" w:rsidRPr="00755156" w:rsidRDefault="00755156" w:rsidP="00755156">
      <w:pPr>
        <w:widowControl w:val="0"/>
        <w:autoSpaceDE w:val="0"/>
        <w:autoSpaceDN w:val="0"/>
        <w:adjustRightInd w:val="0"/>
        <w:spacing w:before="398" w:after="0" w:line="240" w:lineRule="auto"/>
        <w:rPr>
          <w:rFonts w:ascii="Times New Roman" w:hAnsi="Times New Roman" w:cs="Times New Roman"/>
          <w:b/>
          <w:bCs/>
          <w:sz w:val="20"/>
          <w:szCs w:val="20"/>
        </w:rPr>
      </w:pPr>
      <w:r w:rsidRPr="00755156">
        <w:rPr>
          <w:rFonts w:ascii="Times New Roman" w:hAnsi="Times New Roman" w:cs="Times New Roman"/>
          <w:b/>
          <w:bCs/>
          <w:sz w:val="20"/>
          <w:szCs w:val="20"/>
        </w:rPr>
        <w:t xml:space="preserve">МЕТОД ИЗМЕРЕНИЯ КРОВОПОТЕРИ: </w:t>
      </w:r>
    </w:p>
    <w:p w:rsidR="00755156" w:rsidRPr="00755156" w:rsidRDefault="00755156" w:rsidP="00755156">
      <w:pPr>
        <w:widowControl w:val="0"/>
        <w:autoSpaceDE w:val="0"/>
        <w:autoSpaceDN w:val="0"/>
        <w:adjustRightInd w:val="0"/>
        <w:spacing w:before="398" w:after="0" w:line="240" w:lineRule="auto"/>
        <w:rPr>
          <w:rFonts w:ascii="Times New Roman" w:hAnsi="Times New Roman" w:cs="Times New Roman"/>
          <w:sz w:val="20"/>
          <w:szCs w:val="20"/>
        </w:rPr>
      </w:pPr>
      <w:r w:rsidRPr="00755156">
        <w:rPr>
          <w:rFonts w:ascii="Times New Roman" w:hAnsi="Times New Roman" w:cs="Times New Roman"/>
          <w:sz w:val="20"/>
          <w:szCs w:val="20"/>
        </w:rPr>
        <w:t xml:space="preserve">визуально определенная кровопотеря+30% и </w:t>
      </w:r>
      <w:proofErr w:type="gramStart"/>
      <w:r w:rsidRPr="00755156">
        <w:rPr>
          <w:rFonts w:ascii="Times New Roman" w:hAnsi="Times New Roman" w:cs="Times New Roman"/>
          <w:sz w:val="20"/>
          <w:szCs w:val="20"/>
        </w:rPr>
        <w:t>гравиметрический</w:t>
      </w:r>
      <w:proofErr w:type="gramEnd"/>
      <w:r w:rsidRPr="00755156">
        <w:rPr>
          <w:rFonts w:ascii="Times New Roman" w:hAnsi="Times New Roman" w:cs="Times New Roman"/>
          <w:sz w:val="20"/>
          <w:szCs w:val="20"/>
        </w:rPr>
        <w:t>.</w:t>
      </w:r>
    </w:p>
    <w:p w:rsidR="00755156" w:rsidRPr="00755156" w:rsidRDefault="00755156" w:rsidP="00755156">
      <w:pPr>
        <w:widowControl w:val="0"/>
        <w:autoSpaceDE w:val="0"/>
        <w:autoSpaceDN w:val="0"/>
        <w:adjustRightInd w:val="0"/>
        <w:spacing w:before="355" w:after="0" w:line="240" w:lineRule="auto"/>
        <w:ind w:firstLine="235"/>
        <w:rPr>
          <w:rFonts w:ascii="Times New Roman" w:hAnsi="Times New Roman" w:cs="Times New Roman"/>
          <w:b/>
          <w:bCs/>
          <w:i/>
          <w:iCs/>
          <w:sz w:val="20"/>
          <w:szCs w:val="20"/>
        </w:rPr>
      </w:pPr>
      <w:r w:rsidRPr="00755156">
        <w:rPr>
          <w:rFonts w:ascii="Times New Roman" w:hAnsi="Times New Roman" w:cs="Times New Roman"/>
          <w:b/>
          <w:bCs/>
          <w:i/>
          <w:iCs/>
          <w:sz w:val="20"/>
          <w:szCs w:val="20"/>
        </w:rPr>
        <w:t xml:space="preserve">Факторы риска: </w:t>
      </w:r>
    </w:p>
    <w:p w:rsidR="00755156" w:rsidRPr="00755156" w:rsidRDefault="00755156" w:rsidP="00755156">
      <w:pPr>
        <w:widowControl w:val="0"/>
        <w:autoSpaceDE w:val="0"/>
        <w:autoSpaceDN w:val="0"/>
        <w:adjustRightInd w:val="0"/>
        <w:spacing w:after="0" w:line="240" w:lineRule="auto"/>
        <w:ind w:firstLine="235"/>
        <w:rPr>
          <w:rFonts w:ascii="Times New Roman" w:hAnsi="Times New Roman" w:cs="Times New Roman"/>
          <w:sz w:val="20"/>
          <w:szCs w:val="20"/>
        </w:rPr>
      </w:pPr>
      <w:r w:rsidRPr="00755156">
        <w:rPr>
          <w:rFonts w:ascii="Times New Roman" w:hAnsi="Times New Roman" w:cs="Times New Roman"/>
          <w:sz w:val="20"/>
          <w:szCs w:val="20"/>
        </w:rPr>
        <w:t xml:space="preserve">-отягощенный геморрагический анамнез; </w:t>
      </w:r>
    </w:p>
    <w:p w:rsidR="00755156" w:rsidRPr="00755156" w:rsidRDefault="00755156" w:rsidP="00755156">
      <w:pPr>
        <w:widowControl w:val="0"/>
        <w:autoSpaceDE w:val="0"/>
        <w:autoSpaceDN w:val="0"/>
        <w:adjustRightInd w:val="0"/>
        <w:spacing w:before="50" w:after="0" w:line="240" w:lineRule="auto"/>
        <w:ind w:firstLine="244"/>
        <w:jc w:val="both"/>
        <w:rPr>
          <w:rFonts w:ascii="Times New Roman" w:hAnsi="Times New Roman" w:cs="Times New Roman"/>
          <w:sz w:val="20"/>
          <w:szCs w:val="20"/>
        </w:rPr>
      </w:pPr>
      <w:r w:rsidRPr="00755156">
        <w:rPr>
          <w:rFonts w:ascii="Times New Roman" w:hAnsi="Times New Roman" w:cs="Times New Roman"/>
          <w:sz w:val="20"/>
          <w:szCs w:val="20"/>
        </w:rPr>
        <w:t xml:space="preserve">- антенатальное или послеродовое кровотечение; </w:t>
      </w:r>
    </w:p>
    <w:p w:rsidR="00755156" w:rsidRPr="00755156" w:rsidRDefault="00755156" w:rsidP="00755156">
      <w:pPr>
        <w:widowControl w:val="0"/>
        <w:autoSpaceDE w:val="0"/>
        <w:autoSpaceDN w:val="0"/>
        <w:adjustRightInd w:val="0"/>
        <w:spacing w:after="0" w:line="240" w:lineRule="auto"/>
        <w:ind w:firstLine="230"/>
        <w:jc w:val="both"/>
        <w:rPr>
          <w:rFonts w:ascii="Times New Roman" w:hAnsi="Times New Roman" w:cs="Times New Roman"/>
          <w:sz w:val="20"/>
          <w:szCs w:val="20"/>
        </w:rPr>
      </w:pPr>
      <w:r w:rsidRPr="00755156">
        <w:rPr>
          <w:rFonts w:ascii="Times New Roman" w:hAnsi="Times New Roman" w:cs="Times New Roman"/>
          <w:sz w:val="20"/>
          <w:szCs w:val="20"/>
        </w:rPr>
        <w:t xml:space="preserve">-исходные нарушения в системе гемостаза (болезнь </w:t>
      </w:r>
      <w:proofErr w:type="spellStart"/>
      <w:r w:rsidRPr="00755156">
        <w:rPr>
          <w:rFonts w:ascii="Times New Roman" w:hAnsi="Times New Roman" w:cs="Times New Roman"/>
          <w:sz w:val="20"/>
          <w:szCs w:val="20"/>
        </w:rPr>
        <w:t>Виллебранда</w:t>
      </w:r>
      <w:proofErr w:type="spellEnd"/>
      <w:r w:rsidRPr="00755156">
        <w:rPr>
          <w:rFonts w:ascii="Times New Roman" w:hAnsi="Times New Roman" w:cs="Times New Roman"/>
          <w:sz w:val="20"/>
          <w:szCs w:val="20"/>
        </w:rPr>
        <w:t xml:space="preserve">, тромбоцитопения, </w:t>
      </w:r>
      <w:proofErr w:type="spellStart"/>
      <w:r w:rsidRPr="00755156">
        <w:rPr>
          <w:rFonts w:ascii="Times New Roman" w:hAnsi="Times New Roman" w:cs="Times New Roman"/>
          <w:sz w:val="20"/>
          <w:szCs w:val="20"/>
        </w:rPr>
        <w:t>тромбоцитопатии</w:t>
      </w:r>
      <w:proofErr w:type="spellEnd"/>
      <w:r w:rsidRPr="00755156">
        <w:rPr>
          <w:rFonts w:ascii="Times New Roman" w:hAnsi="Times New Roman" w:cs="Times New Roman"/>
          <w:sz w:val="20"/>
          <w:szCs w:val="20"/>
        </w:rPr>
        <w:t xml:space="preserve">, </w:t>
      </w:r>
      <w:proofErr w:type="gramStart"/>
      <w:r w:rsidRPr="00755156">
        <w:rPr>
          <w:rFonts w:ascii="Times New Roman" w:hAnsi="Times New Roman" w:cs="Times New Roman"/>
          <w:sz w:val="20"/>
          <w:szCs w:val="20"/>
        </w:rPr>
        <w:t>хронический</w:t>
      </w:r>
      <w:proofErr w:type="gramEnd"/>
      <w:r w:rsidRPr="00755156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755156">
        <w:rPr>
          <w:rFonts w:ascii="Times New Roman" w:hAnsi="Times New Roman" w:cs="Times New Roman"/>
          <w:sz w:val="20"/>
          <w:szCs w:val="20"/>
        </w:rPr>
        <w:t>ДВС-синдром</w:t>
      </w:r>
      <w:proofErr w:type="spellEnd"/>
      <w:r w:rsidRPr="00755156">
        <w:rPr>
          <w:rFonts w:ascii="Times New Roman" w:hAnsi="Times New Roman" w:cs="Times New Roman"/>
          <w:sz w:val="20"/>
          <w:szCs w:val="20"/>
        </w:rPr>
        <w:t xml:space="preserve">, лейкозы и т.д.); </w:t>
      </w:r>
    </w:p>
    <w:p w:rsidR="00755156" w:rsidRPr="00755156" w:rsidRDefault="00755156" w:rsidP="00755156">
      <w:pPr>
        <w:widowControl w:val="0"/>
        <w:autoSpaceDE w:val="0"/>
        <w:autoSpaceDN w:val="0"/>
        <w:adjustRightInd w:val="0"/>
        <w:spacing w:before="43" w:after="0" w:line="240" w:lineRule="auto"/>
        <w:ind w:firstLine="230"/>
        <w:rPr>
          <w:rFonts w:ascii="Times New Roman" w:hAnsi="Times New Roman" w:cs="Times New Roman"/>
          <w:sz w:val="20"/>
          <w:szCs w:val="20"/>
        </w:rPr>
      </w:pPr>
      <w:r w:rsidRPr="00755156">
        <w:rPr>
          <w:rFonts w:ascii="Times New Roman" w:hAnsi="Times New Roman" w:cs="Times New Roman"/>
          <w:sz w:val="20"/>
          <w:szCs w:val="20"/>
        </w:rPr>
        <w:t xml:space="preserve">- предложение плаценты, вращение плаценты; </w:t>
      </w:r>
    </w:p>
    <w:p w:rsidR="00755156" w:rsidRPr="00755156" w:rsidRDefault="00755156" w:rsidP="00755156">
      <w:pPr>
        <w:widowControl w:val="0"/>
        <w:autoSpaceDE w:val="0"/>
        <w:autoSpaceDN w:val="0"/>
        <w:adjustRightInd w:val="0"/>
        <w:spacing w:after="0" w:line="240" w:lineRule="auto"/>
        <w:ind w:firstLine="230"/>
        <w:rPr>
          <w:rFonts w:ascii="Times New Roman" w:hAnsi="Times New Roman" w:cs="Times New Roman"/>
          <w:sz w:val="20"/>
          <w:szCs w:val="20"/>
        </w:rPr>
      </w:pPr>
      <w:r w:rsidRPr="00755156">
        <w:rPr>
          <w:rFonts w:ascii="Times New Roman" w:hAnsi="Times New Roman" w:cs="Times New Roman"/>
          <w:sz w:val="20"/>
          <w:szCs w:val="20"/>
        </w:rPr>
        <w:t xml:space="preserve">- длительные роды (особенно с </w:t>
      </w:r>
      <w:proofErr w:type="spellStart"/>
      <w:r w:rsidRPr="00755156">
        <w:rPr>
          <w:rFonts w:ascii="Times New Roman" w:hAnsi="Times New Roman" w:cs="Times New Roman"/>
          <w:sz w:val="20"/>
          <w:szCs w:val="20"/>
        </w:rPr>
        <w:t>родовозбуждением</w:t>
      </w:r>
      <w:proofErr w:type="spellEnd"/>
      <w:r w:rsidRPr="00755156">
        <w:rPr>
          <w:rFonts w:ascii="Times New Roman" w:hAnsi="Times New Roman" w:cs="Times New Roman"/>
          <w:sz w:val="20"/>
          <w:szCs w:val="20"/>
        </w:rPr>
        <w:t xml:space="preserve">); </w:t>
      </w:r>
    </w:p>
    <w:p w:rsidR="00755156" w:rsidRPr="00755156" w:rsidRDefault="00755156" w:rsidP="00755156">
      <w:pPr>
        <w:widowControl w:val="0"/>
        <w:autoSpaceDE w:val="0"/>
        <w:autoSpaceDN w:val="0"/>
        <w:adjustRightInd w:val="0"/>
        <w:spacing w:before="52" w:after="0" w:line="240" w:lineRule="auto"/>
        <w:ind w:left="230"/>
        <w:rPr>
          <w:rFonts w:ascii="Times New Roman" w:hAnsi="Times New Roman" w:cs="Times New Roman"/>
          <w:sz w:val="20"/>
          <w:szCs w:val="20"/>
        </w:rPr>
      </w:pPr>
      <w:r w:rsidRPr="00755156">
        <w:rPr>
          <w:rFonts w:ascii="Times New Roman" w:hAnsi="Times New Roman" w:cs="Times New Roman"/>
          <w:sz w:val="20"/>
          <w:szCs w:val="20"/>
        </w:rPr>
        <w:t xml:space="preserve">- миома матки или </w:t>
      </w:r>
      <w:proofErr w:type="spellStart"/>
      <w:r w:rsidRPr="00755156">
        <w:rPr>
          <w:rFonts w:ascii="Times New Roman" w:hAnsi="Times New Roman" w:cs="Times New Roman"/>
          <w:sz w:val="20"/>
          <w:szCs w:val="20"/>
        </w:rPr>
        <w:t>миомэктомия</w:t>
      </w:r>
      <w:proofErr w:type="spellEnd"/>
      <w:r w:rsidRPr="00755156">
        <w:rPr>
          <w:rFonts w:ascii="Times New Roman" w:hAnsi="Times New Roman" w:cs="Times New Roman"/>
          <w:sz w:val="20"/>
          <w:szCs w:val="20"/>
        </w:rPr>
        <w:t xml:space="preserve"> во время кесарева сечения; </w:t>
      </w:r>
      <w:r w:rsidRPr="00755156">
        <w:rPr>
          <w:rFonts w:ascii="Times New Roman" w:hAnsi="Times New Roman" w:cs="Times New Roman"/>
          <w:sz w:val="20"/>
          <w:szCs w:val="20"/>
        </w:rPr>
        <w:br/>
        <w:t xml:space="preserve">- многоплодная беременность; </w:t>
      </w:r>
    </w:p>
    <w:p w:rsidR="00755156" w:rsidRPr="00755156" w:rsidRDefault="00755156" w:rsidP="00755156">
      <w:pPr>
        <w:widowControl w:val="0"/>
        <w:autoSpaceDE w:val="0"/>
        <w:autoSpaceDN w:val="0"/>
        <w:adjustRightInd w:val="0"/>
        <w:spacing w:after="0" w:line="240" w:lineRule="auto"/>
        <w:ind w:firstLine="230"/>
        <w:rPr>
          <w:rFonts w:ascii="Times New Roman" w:hAnsi="Times New Roman" w:cs="Times New Roman"/>
          <w:sz w:val="20"/>
          <w:szCs w:val="20"/>
        </w:rPr>
      </w:pPr>
      <w:r w:rsidRPr="00755156">
        <w:rPr>
          <w:rFonts w:ascii="Times New Roman" w:hAnsi="Times New Roman" w:cs="Times New Roman"/>
          <w:sz w:val="20"/>
          <w:szCs w:val="20"/>
        </w:rPr>
        <w:t>-крупный плод или многоводие;</w:t>
      </w:r>
    </w:p>
    <w:p w:rsidR="00755156" w:rsidRDefault="00755156" w:rsidP="0075515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6"/>
          <w:szCs w:val="6"/>
          <w:highlight w:val="cyan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rPr>
          <w:rFonts w:ascii="Times New Roman" w:hAnsi="Times New Roman" w:cs="Times New Roman"/>
          <w:sz w:val="18"/>
          <w:szCs w:val="18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rPr>
          <w:rFonts w:ascii="Times New Roman" w:hAnsi="Times New Roman" w:cs="Times New Roman"/>
          <w:sz w:val="18"/>
          <w:szCs w:val="18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rPr>
          <w:rFonts w:ascii="Times New Roman" w:hAnsi="Times New Roman" w:cs="Times New Roman"/>
          <w:sz w:val="18"/>
          <w:szCs w:val="18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rPr>
          <w:rFonts w:ascii="Times New Roman" w:hAnsi="Times New Roman" w:cs="Times New Roman"/>
          <w:sz w:val="18"/>
          <w:szCs w:val="18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rPr>
          <w:rFonts w:ascii="Times New Roman" w:hAnsi="Times New Roman" w:cs="Times New Roman"/>
          <w:sz w:val="18"/>
          <w:szCs w:val="18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rPr>
          <w:rFonts w:ascii="Times New Roman" w:hAnsi="Times New Roman" w:cs="Times New Roman"/>
          <w:sz w:val="18"/>
          <w:szCs w:val="18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rPr>
          <w:rFonts w:ascii="Times New Roman" w:hAnsi="Times New Roman" w:cs="Times New Roman"/>
          <w:sz w:val="18"/>
          <w:szCs w:val="18"/>
        </w:rPr>
      </w:pPr>
    </w:p>
    <w:p w:rsidR="00EF7687" w:rsidRP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left="202"/>
        <w:rPr>
          <w:rFonts w:ascii="Times New Roman" w:hAnsi="Times New Roman" w:cs="Times New Roman"/>
          <w:sz w:val="20"/>
          <w:szCs w:val="20"/>
        </w:rPr>
      </w:pPr>
      <w:r w:rsidRPr="00EF7687">
        <w:rPr>
          <w:rFonts w:ascii="Times New Roman" w:hAnsi="Times New Roman" w:cs="Times New Roman"/>
          <w:sz w:val="20"/>
          <w:szCs w:val="20"/>
        </w:rPr>
        <w:t>- повторнородящая (</w:t>
      </w:r>
      <w:proofErr w:type="spellStart"/>
      <w:r w:rsidRPr="00EF7687">
        <w:rPr>
          <w:rFonts w:ascii="Times New Roman" w:hAnsi="Times New Roman" w:cs="Times New Roman"/>
          <w:sz w:val="20"/>
          <w:szCs w:val="20"/>
        </w:rPr>
        <w:t>многорожавшая</w:t>
      </w:r>
      <w:proofErr w:type="spellEnd"/>
      <w:r>
        <w:rPr>
          <w:rFonts w:ascii="Times New Roman" w:hAnsi="Times New Roman" w:cs="Times New Roman"/>
          <w:sz w:val="20"/>
          <w:szCs w:val="20"/>
        </w:rPr>
        <w:t xml:space="preserve"> — более 3-х родов); </w:t>
      </w:r>
      <w:r>
        <w:rPr>
          <w:rFonts w:ascii="Times New Roman" w:hAnsi="Times New Roman" w:cs="Times New Roman"/>
          <w:sz w:val="20"/>
          <w:szCs w:val="20"/>
        </w:rPr>
        <w:br/>
        <w:t xml:space="preserve">- </w:t>
      </w:r>
      <w:r w:rsidRPr="00EF7687">
        <w:rPr>
          <w:rFonts w:ascii="Times New Roman" w:hAnsi="Times New Roman" w:cs="Times New Roman"/>
          <w:sz w:val="20"/>
          <w:szCs w:val="20"/>
        </w:rPr>
        <w:t xml:space="preserve"> ожирение (2-3 степени); </w:t>
      </w: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202"/>
        <w:rPr>
          <w:rFonts w:ascii="Times New Roman" w:hAnsi="Times New Roman" w:cs="Times New Roman"/>
          <w:sz w:val="20"/>
          <w:szCs w:val="20"/>
        </w:rPr>
      </w:pPr>
      <w:r w:rsidRPr="00EF7687">
        <w:rPr>
          <w:rFonts w:ascii="Times New Roman" w:hAnsi="Times New Roman" w:cs="Times New Roman"/>
          <w:sz w:val="20"/>
          <w:szCs w:val="20"/>
        </w:rPr>
        <w:t xml:space="preserve">- возраст матери старше 40 лет. </w:t>
      </w:r>
    </w:p>
    <w:p w:rsidR="00EF7687" w:rsidRP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202"/>
        <w:rPr>
          <w:rFonts w:ascii="Times New Roman" w:hAnsi="Times New Roman" w:cs="Times New Roman"/>
          <w:sz w:val="20"/>
          <w:szCs w:val="20"/>
        </w:rPr>
      </w:pPr>
    </w:p>
    <w:p w:rsidR="00EF7687" w:rsidRP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202"/>
        <w:rPr>
          <w:rFonts w:ascii="Times New Roman" w:hAnsi="Times New Roman" w:cs="Times New Roman"/>
          <w:b/>
          <w:bCs/>
          <w:i/>
          <w:iCs/>
          <w:sz w:val="20"/>
          <w:szCs w:val="20"/>
        </w:rPr>
      </w:pPr>
      <w:r w:rsidRPr="00EF7687">
        <w:rPr>
          <w:rFonts w:ascii="Times New Roman" w:hAnsi="Times New Roman" w:cs="Times New Roman"/>
          <w:b/>
          <w:bCs/>
          <w:i/>
          <w:iCs/>
          <w:sz w:val="20"/>
          <w:szCs w:val="20"/>
        </w:rPr>
        <w:t xml:space="preserve">Этиологии: </w:t>
      </w:r>
    </w:p>
    <w:p w:rsidR="00EF7687" w:rsidRPr="00EF7687" w:rsidRDefault="00EF7687" w:rsidP="00EF7687">
      <w:pPr>
        <w:widowControl w:val="0"/>
        <w:autoSpaceDE w:val="0"/>
        <w:autoSpaceDN w:val="0"/>
        <w:adjustRightInd w:val="0"/>
        <w:spacing w:before="24" w:after="0" w:line="240" w:lineRule="auto"/>
        <w:ind w:firstLine="211"/>
        <w:rPr>
          <w:rFonts w:ascii="Times New Roman" w:hAnsi="Times New Roman" w:cs="Times New Roman"/>
          <w:sz w:val="20"/>
          <w:szCs w:val="20"/>
        </w:rPr>
      </w:pPr>
      <w:r w:rsidRPr="00EF7687">
        <w:rPr>
          <w:rFonts w:ascii="Times New Roman" w:hAnsi="Times New Roman" w:cs="Times New Roman"/>
          <w:sz w:val="20"/>
          <w:szCs w:val="20"/>
        </w:rPr>
        <w:t xml:space="preserve">Раннее послеродовое кровотечение: </w:t>
      </w:r>
    </w:p>
    <w:p w:rsidR="00EF7687" w:rsidRP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left="211"/>
        <w:rPr>
          <w:rFonts w:ascii="Times New Roman" w:hAnsi="Times New Roman" w:cs="Times New Roman"/>
          <w:sz w:val="20"/>
          <w:szCs w:val="20"/>
        </w:rPr>
      </w:pPr>
      <w:r w:rsidRPr="00EF7687">
        <w:rPr>
          <w:rFonts w:ascii="Times New Roman" w:hAnsi="Times New Roman" w:cs="Times New Roman"/>
          <w:sz w:val="20"/>
          <w:szCs w:val="20"/>
        </w:rPr>
        <w:t>T(</w:t>
      </w:r>
      <w:proofErr w:type="spellStart"/>
      <w:r w:rsidRPr="00EF7687">
        <w:rPr>
          <w:rFonts w:ascii="Times New Roman" w:hAnsi="Times New Roman" w:cs="Times New Roman"/>
          <w:sz w:val="20"/>
          <w:szCs w:val="20"/>
        </w:rPr>
        <w:t>tone</w:t>
      </w:r>
      <w:proofErr w:type="spellEnd"/>
      <w:r w:rsidRPr="00EF7687">
        <w:rPr>
          <w:rFonts w:ascii="Times New Roman" w:hAnsi="Times New Roman" w:cs="Times New Roman"/>
          <w:sz w:val="20"/>
          <w:szCs w:val="20"/>
        </w:rPr>
        <w:t xml:space="preserve">) — нарушение сокращения матки - </w:t>
      </w:r>
      <w:proofErr w:type="spellStart"/>
      <w:r w:rsidRPr="00EF7687">
        <w:rPr>
          <w:rFonts w:ascii="Times New Roman" w:hAnsi="Times New Roman" w:cs="Times New Roman"/>
          <w:sz w:val="20"/>
          <w:szCs w:val="20"/>
        </w:rPr>
        <w:t>гип</w:t>
      </w:r>
      <w:proofErr w:type="gramStart"/>
      <w:r w:rsidRPr="00EF7687">
        <w:rPr>
          <w:rFonts w:ascii="Times New Roman" w:hAnsi="Times New Roman" w:cs="Times New Roman"/>
          <w:sz w:val="20"/>
          <w:szCs w:val="20"/>
        </w:rPr>
        <w:t>о</w:t>
      </w:r>
      <w:proofErr w:type="spellEnd"/>
      <w:r w:rsidRPr="00EF7687">
        <w:rPr>
          <w:rFonts w:ascii="Times New Roman" w:hAnsi="Times New Roman" w:cs="Times New Roman"/>
          <w:sz w:val="20"/>
          <w:szCs w:val="20"/>
        </w:rPr>
        <w:t>-</w:t>
      </w:r>
      <w:proofErr w:type="gramEnd"/>
      <w:r w:rsidRPr="00EF7687">
        <w:rPr>
          <w:rFonts w:ascii="Times New Roman" w:hAnsi="Times New Roman" w:cs="Times New Roman"/>
          <w:sz w:val="20"/>
          <w:szCs w:val="20"/>
        </w:rPr>
        <w:t xml:space="preserve"> или атония; </w:t>
      </w:r>
      <w:r w:rsidRPr="00EF7687">
        <w:rPr>
          <w:rFonts w:ascii="Times New Roman" w:hAnsi="Times New Roman" w:cs="Times New Roman"/>
          <w:sz w:val="20"/>
          <w:szCs w:val="20"/>
        </w:rPr>
        <w:br/>
        <w:t>T(</w:t>
      </w:r>
      <w:proofErr w:type="spellStart"/>
      <w:r w:rsidRPr="00EF7687">
        <w:rPr>
          <w:rFonts w:ascii="Times New Roman" w:hAnsi="Times New Roman" w:cs="Times New Roman"/>
          <w:sz w:val="20"/>
          <w:szCs w:val="20"/>
        </w:rPr>
        <w:t>tissue</w:t>
      </w:r>
      <w:proofErr w:type="spellEnd"/>
      <w:r w:rsidRPr="00EF7687">
        <w:rPr>
          <w:rFonts w:ascii="Times New Roman" w:hAnsi="Times New Roman" w:cs="Times New Roman"/>
          <w:sz w:val="20"/>
          <w:szCs w:val="20"/>
        </w:rPr>
        <w:t xml:space="preserve">) - задержка частей плаценты или сгустков крови в полости матки; </w:t>
      </w:r>
      <w:r w:rsidRPr="00EF7687">
        <w:rPr>
          <w:rFonts w:ascii="Times New Roman" w:hAnsi="Times New Roman" w:cs="Times New Roman"/>
          <w:sz w:val="20"/>
          <w:szCs w:val="20"/>
        </w:rPr>
        <w:br/>
        <w:t>Т (</w:t>
      </w:r>
      <w:proofErr w:type="spellStart"/>
      <w:r w:rsidRPr="00EF7687">
        <w:rPr>
          <w:rFonts w:ascii="Times New Roman" w:hAnsi="Times New Roman" w:cs="Times New Roman"/>
          <w:sz w:val="20"/>
          <w:szCs w:val="20"/>
        </w:rPr>
        <w:t>trauma</w:t>
      </w:r>
      <w:proofErr w:type="spellEnd"/>
      <w:r w:rsidRPr="00EF7687">
        <w:rPr>
          <w:rFonts w:ascii="Times New Roman" w:hAnsi="Times New Roman" w:cs="Times New Roman"/>
          <w:sz w:val="20"/>
          <w:szCs w:val="20"/>
        </w:rPr>
        <w:t xml:space="preserve">) — травма родовых путей, разрыв матки; </w:t>
      </w:r>
      <w:r w:rsidRPr="00EF7687">
        <w:rPr>
          <w:rFonts w:ascii="Times New Roman" w:hAnsi="Times New Roman" w:cs="Times New Roman"/>
          <w:sz w:val="20"/>
          <w:szCs w:val="20"/>
        </w:rPr>
        <w:br/>
        <w:t>Т (</w:t>
      </w:r>
      <w:proofErr w:type="spellStart"/>
      <w:r w:rsidRPr="00EF7687">
        <w:rPr>
          <w:rFonts w:ascii="Times New Roman" w:hAnsi="Times New Roman" w:cs="Times New Roman"/>
          <w:sz w:val="20"/>
          <w:szCs w:val="20"/>
        </w:rPr>
        <w:t>trombin</w:t>
      </w:r>
      <w:proofErr w:type="spellEnd"/>
      <w:r w:rsidRPr="00EF7687">
        <w:rPr>
          <w:rFonts w:ascii="Times New Roman" w:hAnsi="Times New Roman" w:cs="Times New Roman"/>
          <w:sz w:val="20"/>
          <w:szCs w:val="20"/>
        </w:rPr>
        <w:t>) — нарушения свертывающей системы крови.</w:t>
      </w:r>
    </w:p>
    <w:p w:rsidR="00EF7687" w:rsidRPr="00EF7687" w:rsidRDefault="00EF7687" w:rsidP="00EF7687">
      <w:pPr>
        <w:widowControl w:val="0"/>
        <w:autoSpaceDE w:val="0"/>
        <w:autoSpaceDN w:val="0"/>
        <w:adjustRightInd w:val="0"/>
        <w:spacing w:before="341" w:after="0" w:line="240" w:lineRule="auto"/>
        <w:ind w:left="192"/>
        <w:rPr>
          <w:rFonts w:ascii="Times New Roman" w:hAnsi="Times New Roman" w:cs="Times New Roman"/>
          <w:sz w:val="20"/>
          <w:szCs w:val="20"/>
        </w:rPr>
      </w:pPr>
      <w:r w:rsidRPr="00EF7687">
        <w:rPr>
          <w:rFonts w:ascii="Times New Roman" w:hAnsi="Times New Roman" w:cs="Times New Roman"/>
          <w:b/>
          <w:bCs/>
          <w:i/>
          <w:iCs/>
          <w:sz w:val="20"/>
          <w:szCs w:val="20"/>
        </w:rPr>
        <w:t xml:space="preserve">Позднее послеродовое кровотечение: </w:t>
      </w:r>
      <w:r w:rsidRPr="00EF7687">
        <w:rPr>
          <w:rFonts w:ascii="Times New Roman" w:hAnsi="Times New Roman" w:cs="Times New Roman"/>
          <w:b/>
          <w:bCs/>
          <w:i/>
          <w:iCs/>
          <w:sz w:val="20"/>
          <w:szCs w:val="20"/>
        </w:rPr>
        <w:br/>
      </w:r>
      <w:r w:rsidRPr="00EF7687">
        <w:rPr>
          <w:rFonts w:ascii="Times New Roman" w:hAnsi="Times New Roman" w:cs="Times New Roman"/>
          <w:sz w:val="20"/>
          <w:szCs w:val="20"/>
        </w:rPr>
        <w:t xml:space="preserve">— остатки плацентарной ткани; </w:t>
      </w:r>
      <w:r w:rsidRPr="00EF7687">
        <w:rPr>
          <w:rFonts w:ascii="Times New Roman" w:hAnsi="Times New Roman" w:cs="Times New Roman"/>
          <w:sz w:val="20"/>
          <w:szCs w:val="20"/>
        </w:rPr>
        <w:br/>
        <w:t xml:space="preserve">— </w:t>
      </w:r>
      <w:proofErr w:type="spellStart"/>
      <w:r w:rsidRPr="00EF7687">
        <w:rPr>
          <w:rFonts w:ascii="Times New Roman" w:hAnsi="Times New Roman" w:cs="Times New Roman"/>
          <w:sz w:val="20"/>
          <w:szCs w:val="20"/>
        </w:rPr>
        <w:t>субинволюция</w:t>
      </w:r>
      <w:proofErr w:type="spellEnd"/>
      <w:r w:rsidRPr="00EF7687">
        <w:rPr>
          <w:rFonts w:ascii="Times New Roman" w:hAnsi="Times New Roman" w:cs="Times New Roman"/>
          <w:sz w:val="20"/>
          <w:szCs w:val="20"/>
        </w:rPr>
        <w:t xml:space="preserve"> матки; </w:t>
      </w:r>
    </w:p>
    <w:p w:rsidR="00EF7687" w:rsidRP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left="192"/>
        <w:rPr>
          <w:rFonts w:ascii="Times New Roman" w:hAnsi="Times New Roman" w:cs="Times New Roman"/>
          <w:sz w:val="20"/>
          <w:szCs w:val="20"/>
        </w:rPr>
      </w:pPr>
      <w:r w:rsidRPr="00EF7687">
        <w:rPr>
          <w:rFonts w:ascii="Times New Roman" w:hAnsi="Times New Roman" w:cs="Times New Roman"/>
          <w:sz w:val="20"/>
          <w:szCs w:val="20"/>
        </w:rPr>
        <w:t xml:space="preserve">— послеродовая инфекция; </w:t>
      </w:r>
      <w:r w:rsidRPr="00EF7687">
        <w:rPr>
          <w:rFonts w:ascii="Times New Roman" w:hAnsi="Times New Roman" w:cs="Times New Roman"/>
          <w:sz w:val="20"/>
          <w:szCs w:val="20"/>
        </w:rPr>
        <w:br/>
        <w:t>— наследственные дефекты гемостаза.</w:t>
      </w:r>
    </w:p>
    <w:p w:rsidR="00EF7687" w:rsidRPr="00EF7687" w:rsidRDefault="00EF7687" w:rsidP="00EF7687">
      <w:pPr>
        <w:widowControl w:val="0"/>
        <w:autoSpaceDE w:val="0"/>
        <w:autoSpaceDN w:val="0"/>
        <w:adjustRightInd w:val="0"/>
        <w:spacing w:before="356" w:after="0" w:line="240" w:lineRule="auto"/>
        <w:ind w:firstLine="202"/>
        <w:rPr>
          <w:rFonts w:ascii="Times New Roman" w:hAnsi="Times New Roman" w:cs="Times New Roman"/>
          <w:b/>
          <w:bCs/>
          <w:i/>
          <w:iCs/>
          <w:sz w:val="20"/>
          <w:szCs w:val="20"/>
        </w:rPr>
      </w:pPr>
      <w:r w:rsidRPr="00EF7687">
        <w:rPr>
          <w:rFonts w:ascii="Times New Roman" w:hAnsi="Times New Roman" w:cs="Times New Roman"/>
          <w:b/>
          <w:bCs/>
          <w:i/>
          <w:iCs/>
          <w:sz w:val="20"/>
          <w:szCs w:val="20"/>
        </w:rPr>
        <w:t xml:space="preserve">Диагностика: </w:t>
      </w:r>
    </w:p>
    <w:p w:rsidR="00EF7687" w:rsidRPr="00EF7687" w:rsidRDefault="00EF7687" w:rsidP="00EF7687">
      <w:pPr>
        <w:widowControl w:val="0"/>
        <w:autoSpaceDE w:val="0"/>
        <w:autoSpaceDN w:val="0"/>
        <w:adjustRightInd w:val="0"/>
        <w:spacing w:before="34" w:after="0" w:line="240" w:lineRule="auto"/>
        <w:ind w:firstLine="211"/>
        <w:rPr>
          <w:rFonts w:ascii="Times New Roman" w:hAnsi="Times New Roman" w:cs="Times New Roman"/>
          <w:sz w:val="20"/>
          <w:szCs w:val="20"/>
        </w:rPr>
      </w:pPr>
      <w:r w:rsidRPr="00EF7687">
        <w:rPr>
          <w:rFonts w:ascii="Times New Roman" w:hAnsi="Times New Roman" w:cs="Times New Roman"/>
          <w:sz w:val="20"/>
          <w:szCs w:val="20"/>
        </w:rPr>
        <w:t xml:space="preserve">- пальпация матки; </w:t>
      </w:r>
    </w:p>
    <w:p w:rsidR="00EF7687" w:rsidRP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211"/>
        <w:rPr>
          <w:rFonts w:ascii="Times New Roman" w:hAnsi="Times New Roman" w:cs="Times New Roman"/>
          <w:sz w:val="20"/>
          <w:szCs w:val="20"/>
        </w:rPr>
      </w:pPr>
      <w:r w:rsidRPr="00EF7687">
        <w:rPr>
          <w:rFonts w:ascii="Times New Roman" w:hAnsi="Times New Roman" w:cs="Times New Roman"/>
          <w:sz w:val="20"/>
          <w:szCs w:val="20"/>
        </w:rPr>
        <w:t xml:space="preserve">- осмотр последа и оболочек; </w:t>
      </w:r>
    </w:p>
    <w:p w:rsidR="00EF7687" w:rsidRP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left="211"/>
        <w:rPr>
          <w:rFonts w:ascii="Times New Roman" w:hAnsi="Times New Roman" w:cs="Times New Roman"/>
          <w:sz w:val="20"/>
          <w:szCs w:val="20"/>
        </w:rPr>
      </w:pPr>
      <w:r w:rsidRPr="00EF7687">
        <w:rPr>
          <w:rFonts w:ascii="Times New Roman" w:hAnsi="Times New Roman" w:cs="Times New Roman"/>
          <w:sz w:val="20"/>
          <w:szCs w:val="20"/>
        </w:rPr>
        <w:t xml:space="preserve">— осмотр шейки матки, родовых путей и наружных половых органов; </w:t>
      </w:r>
      <w:r w:rsidRPr="00EF7687">
        <w:rPr>
          <w:rFonts w:ascii="Times New Roman" w:hAnsi="Times New Roman" w:cs="Times New Roman"/>
          <w:sz w:val="20"/>
          <w:szCs w:val="20"/>
        </w:rPr>
        <w:br/>
        <w:t xml:space="preserve">— показатели </w:t>
      </w:r>
      <w:proofErr w:type="spellStart"/>
      <w:r w:rsidRPr="00EF7687">
        <w:rPr>
          <w:rFonts w:ascii="Times New Roman" w:hAnsi="Times New Roman" w:cs="Times New Roman"/>
          <w:sz w:val="20"/>
          <w:szCs w:val="20"/>
        </w:rPr>
        <w:t>гемостазиограммы</w:t>
      </w:r>
      <w:proofErr w:type="spellEnd"/>
      <w:r w:rsidRPr="00EF7687">
        <w:rPr>
          <w:rFonts w:ascii="Times New Roman" w:hAnsi="Times New Roman" w:cs="Times New Roman"/>
          <w:sz w:val="20"/>
          <w:szCs w:val="20"/>
        </w:rPr>
        <w:t xml:space="preserve"> (прикроватный тест, </w:t>
      </w:r>
      <w:proofErr w:type="spellStart"/>
      <w:r w:rsidRPr="00EF7687">
        <w:rPr>
          <w:rFonts w:ascii="Times New Roman" w:hAnsi="Times New Roman" w:cs="Times New Roman"/>
          <w:sz w:val="20"/>
          <w:szCs w:val="20"/>
        </w:rPr>
        <w:t>тромбоэластограмма</w:t>
      </w:r>
      <w:proofErr w:type="spellEnd"/>
      <w:r w:rsidRPr="00EF7687">
        <w:rPr>
          <w:rFonts w:ascii="Times New Roman" w:hAnsi="Times New Roman" w:cs="Times New Roman"/>
          <w:sz w:val="20"/>
          <w:szCs w:val="20"/>
        </w:rPr>
        <w:t xml:space="preserve"> </w:t>
      </w:r>
      <w:r w:rsidRPr="00EF7687">
        <w:rPr>
          <w:rFonts w:ascii="Times New Roman" w:hAnsi="Times New Roman" w:cs="Times New Roman"/>
          <w:sz w:val="20"/>
          <w:szCs w:val="20"/>
        </w:rPr>
        <w:br/>
        <w:t xml:space="preserve">(ТЭГ), количество тромбоцитов, фибриноген, </w:t>
      </w:r>
      <w:proofErr w:type="spellStart"/>
      <w:r w:rsidRPr="00EF7687">
        <w:rPr>
          <w:rFonts w:ascii="Times New Roman" w:hAnsi="Times New Roman" w:cs="Times New Roman"/>
          <w:sz w:val="20"/>
          <w:szCs w:val="20"/>
        </w:rPr>
        <w:t>протромбиновый</w:t>
      </w:r>
      <w:proofErr w:type="spellEnd"/>
      <w:r w:rsidRPr="00EF7687">
        <w:rPr>
          <w:rFonts w:ascii="Times New Roman" w:hAnsi="Times New Roman" w:cs="Times New Roman"/>
          <w:sz w:val="20"/>
          <w:szCs w:val="20"/>
        </w:rPr>
        <w:t xml:space="preserve"> индекс </w:t>
      </w:r>
      <w:r w:rsidRPr="00EF7687">
        <w:rPr>
          <w:rFonts w:ascii="Times New Roman" w:hAnsi="Times New Roman" w:cs="Times New Roman"/>
          <w:sz w:val="20"/>
          <w:szCs w:val="20"/>
        </w:rPr>
        <w:br/>
        <w:t xml:space="preserve">(ПТИ), активированное частичное тромбопластиновое время (АЧТВ), </w:t>
      </w:r>
      <w:r w:rsidRPr="00EF7687">
        <w:rPr>
          <w:rFonts w:ascii="Times New Roman" w:hAnsi="Times New Roman" w:cs="Times New Roman"/>
          <w:sz w:val="20"/>
          <w:szCs w:val="20"/>
        </w:rPr>
        <w:br/>
        <w:t xml:space="preserve">продукты деградации </w:t>
      </w:r>
      <w:proofErr w:type="spellStart"/>
      <w:r w:rsidRPr="00EF7687">
        <w:rPr>
          <w:rFonts w:ascii="Times New Roman" w:hAnsi="Times New Roman" w:cs="Times New Roman"/>
          <w:sz w:val="20"/>
          <w:szCs w:val="20"/>
        </w:rPr>
        <w:t>фибирна</w:t>
      </w:r>
      <w:proofErr w:type="spellEnd"/>
      <w:r w:rsidRPr="00EF7687">
        <w:rPr>
          <w:rFonts w:ascii="Times New Roman" w:hAnsi="Times New Roman" w:cs="Times New Roman"/>
          <w:sz w:val="20"/>
          <w:szCs w:val="20"/>
        </w:rPr>
        <w:t xml:space="preserve">/фибриногена (ПДФ/Ф), </w:t>
      </w:r>
      <w:proofErr w:type="spellStart"/>
      <w:r w:rsidRPr="00EF7687">
        <w:rPr>
          <w:rFonts w:ascii="Times New Roman" w:hAnsi="Times New Roman" w:cs="Times New Roman"/>
          <w:sz w:val="20"/>
          <w:szCs w:val="20"/>
        </w:rPr>
        <w:t>D-димер</w:t>
      </w:r>
      <w:proofErr w:type="spellEnd"/>
      <w:r w:rsidRPr="00EF7687">
        <w:rPr>
          <w:rFonts w:ascii="Times New Roman" w:hAnsi="Times New Roman" w:cs="Times New Roman"/>
          <w:sz w:val="20"/>
          <w:szCs w:val="20"/>
        </w:rPr>
        <w:t xml:space="preserve">); </w:t>
      </w:r>
      <w:r w:rsidRPr="00EF7687">
        <w:rPr>
          <w:rFonts w:ascii="Times New Roman" w:hAnsi="Times New Roman" w:cs="Times New Roman"/>
          <w:sz w:val="20"/>
          <w:szCs w:val="20"/>
        </w:rPr>
        <w:br/>
        <w:t>- УЗИ — диагностика.</w:t>
      </w:r>
    </w:p>
    <w:p w:rsidR="00EF7687" w:rsidRPr="00EF7687" w:rsidRDefault="00EF7687" w:rsidP="00EF7687">
      <w:pPr>
        <w:widowControl w:val="0"/>
        <w:autoSpaceDE w:val="0"/>
        <w:autoSpaceDN w:val="0"/>
        <w:adjustRightInd w:val="0"/>
        <w:spacing w:before="360" w:after="0" w:line="240" w:lineRule="auto"/>
        <w:ind w:firstLine="192"/>
        <w:rPr>
          <w:rFonts w:ascii="Times New Roman" w:hAnsi="Times New Roman" w:cs="Times New Roman"/>
          <w:b/>
          <w:bCs/>
          <w:i/>
          <w:iCs/>
          <w:sz w:val="20"/>
          <w:szCs w:val="20"/>
        </w:rPr>
      </w:pPr>
      <w:r w:rsidRPr="00EF7687">
        <w:rPr>
          <w:rFonts w:ascii="Times New Roman" w:hAnsi="Times New Roman" w:cs="Times New Roman"/>
          <w:b/>
          <w:bCs/>
          <w:i/>
          <w:iCs/>
          <w:sz w:val="20"/>
          <w:szCs w:val="20"/>
        </w:rPr>
        <w:t xml:space="preserve">Профилактика послеродового кровотечения: </w:t>
      </w:r>
    </w:p>
    <w:p w:rsidR="00EF7687" w:rsidRP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5"/>
        <w:rPr>
          <w:rFonts w:ascii="Times New Roman" w:hAnsi="Times New Roman" w:cs="Times New Roman"/>
          <w:sz w:val="20"/>
          <w:szCs w:val="20"/>
        </w:rPr>
      </w:pPr>
      <w:r w:rsidRPr="00EF7687">
        <w:rPr>
          <w:rFonts w:ascii="Times New Roman" w:hAnsi="Times New Roman" w:cs="Times New Roman"/>
          <w:sz w:val="20"/>
          <w:szCs w:val="20"/>
        </w:rPr>
        <w:t xml:space="preserve">активное ведение </w:t>
      </w:r>
      <w:proofErr w:type="gramStart"/>
      <w:r w:rsidRPr="00EF7687">
        <w:rPr>
          <w:rFonts w:ascii="Times New Roman" w:hAnsi="Times New Roman" w:cs="Times New Roman"/>
          <w:sz w:val="20"/>
          <w:szCs w:val="20"/>
        </w:rPr>
        <w:t>Ш</w:t>
      </w:r>
      <w:proofErr w:type="gramEnd"/>
      <w:r w:rsidRPr="00EF7687">
        <w:rPr>
          <w:rFonts w:ascii="Times New Roman" w:hAnsi="Times New Roman" w:cs="Times New Roman"/>
          <w:sz w:val="20"/>
          <w:szCs w:val="20"/>
        </w:rPr>
        <w:t xml:space="preserve"> периода родов (уровень доказательности А); </w:t>
      </w:r>
    </w:p>
    <w:p w:rsidR="00EF7687" w:rsidRP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rPr>
          <w:rFonts w:ascii="Times New Roman" w:hAnsi="Times New Roman" w:cs="Times New Roman"/>
          <w:sz w:val="20"/>
          <w:szCs w:val="20"/>
        </w:rPr>
      </w:pPr>
      <w:proofErr w:type="gramStart"/>
      <w:r w:rsidRPr="00EF7687">
        <w:rPr>
          <w:rFonts w:ascii="Times New Roman" w:hAnsi="Times New Roman" w:cs="Times New Roman"/>
          <w:sz w:val="20"/>
          <w:szCs w:val="20"/>
        </w:rPr>
        <w:t xml:space="preserve">установка в/в капельной системы и в/в катетера большого диаметра (18G) </w:t>
      </w:r>
      <w:r w:rsidRPr="00EF7687">
        <w:rPr>
          <w:rFonts w:ascii="Times New Roman" w:hAnsi="Times New Roman" w:cs="Times New Roman"/>
          <w:sz w:val="20"/>
          <w:szCs w:val="20"/>
        </w:rPr>
        <w:br/>
        <w:t xml:space="preserve">в конце 1 периода родов у женщин из группы высокого риска по развитию </w:t>
      </w:r>
      <w:r w:rsidRPr="00EF7687">
        <w:rPr>
          <w:rFonts w:ascii="Times New Roman" w:hAnsi="Times New Roman" w:cs="Times New Roman"/>
          <w:sz w:val="20"/>
          <w:szCs w:val="20"/>
        </w:rPr>
        <w:br/>
        <w:t xml:space="preserve">кровотечения; </w:t>
      </w:r>
      <w:proofErr w:type="gramEnd"/>
    </w:p>
    <w:p w:rsidR="00EF7687" w:rsidRP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438"/>
        <w:rPr>
          <w:rFonts w:ascii="Times New Roman" w:hAnsi="Times New Roman" w:cs="Times New Roman"/>
          <w:sz w:val="20"/>
          <w:szCs w:val="20"/>
        </w:rPr>
      </w:pPr>
      <w:r w:rsidRPr="00EF7687">
        <w:rPr>
          <w:rFonts w:ascii="Times New Roman" w:hAnsi="Times New Roman" w:cs="Times New Roman"/>
          <w:sz w:val="20"/>
          <w:szCs w:val="20"/>
        </w:rPr>
        <w:t xml:space="preserve">введение </w:t>
      </w:r>
      <w:proofErr w:type="spellStart"/>
      <w:r w:rsidRPr="00EF7687">
        <w:rPr>
          <w:rFonts w:ascii="Times New Roman" w:hAnsi="Times New Roman" w:cs="Times New Roman"/>
          <w:sz w:val="20"/>
          <w:szCs w:val="20"/>
        </w:rPr>
        <w:t>транексамовой</w:t>
      </w:r>
      <w:proofErr w:type="spellEnd"/>
      <w:r w:rsidRPr="00EF7687">
        <w:rPr>
          <w:rFonts w:ascii="Times New Roman" w:hAnsi="Times New Roman" w:cs="Times New Roman"/>
          <w:sz w:val="20"/>
          <w:szCs w:val="20"/>
        </w:rPr>
        <w:t xml:space="preserve"> кислоты 15 мг/кг ~ женщин с исходными </w:t>
      </w:r>
      <w:r w:rsidRPr="00EF7687">
        <w:rPr>
          <w:rFonts w:ascii="Times New Roman" w:hAnsi="Times New Roman" w:cs="Times New Roman"/>
          <w:sz w:val="20"/>
          <w:szCs w:val="20"/>
        </w:rPr>
        <w:br/>
        <w:t xml:space="preserve">нарушениями гемостаза; </w:t>
      </w:r>
    </w:p>
    <w:p w:rsidR="00EF7687" w:rsidRP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6"/>
        <w:rPr>
          <w:rFonts w:ascii="Times New Roman" w:hAnsi="Times New Roman" w:cs="Times New Roman"/>
          <w:sz w:val="20"/>
          <w:szCs w:val="20"/>
        </w:rPr>
      </w:pPr>
      <w:proofErr w:type="spellStart"/>
      <w:r w:rsidRPr="00EF7687">
        <w:rPr>
          <w:rFonts w:ascii="Times New Roman" w:hAnsi="Times New Roman" w:cs="Times New Roman"/>
          <w:sz w:val="20"/>
          <w:szCs w:val="20"/>
        </w:rPr>
        <w:t>аутоплазмотрансфузия</w:t>
      </w:r>
      <w:proofErr w:type="spellEnd"/>
      <w:r w:rsidRPr="00EF7687">
        <w:rPr>
          <w:rFonts w:ascii="Times New Roman" w:hAnsi="Times New Roman" w:cs="Times New Roman"/>
          <w:sz w:val="20"/>
          <w:szCs w:val="20"/>
        </w:rPr>
        <w:t xml:space="preserve"> является эффективным методом профилактики и </w:t>
      </w:r>
      <w:r w:rsidRPr="00EF7687">
        <w:rPr>
          <w:rFonts w:ascii="Times New Roman" w:hAnsi="Times New Roman" w:cs="Times New Roman"/>
          <w:sz w:val="20"/>
          <w:szCs w:val="20"/>
        </w:rPr>
        <w:br/>
        <w:t xml:space="preserve">лечения акушерских кровотечений, особенно у беременных из группы риска по </w:t>
      </w:r>
      <w:r w:rsidRPr="00EF7687">
        <w:rPr>
          <w:rFonts w:ascii="Times New Roman" w:hAnsi="Times New Roman" w:cs="Times New Roman"/>
          <w:sz w:val="20"/>
          <w:szCs w:val="20"/>
        </w:rPr>
        <w:br/>
        <w:t xml:space="preserve">кровотечению, у которых планируется </w:t>
      </w:r>
      <w:proofErr w:type="gramStart"/>
      <w:r w:rsidRPr="00EF7687">
        <w:rPr>
          <w:rFonts w:ascii="Times New Roman" w:hAnsi="Times New Roman" w:cs="Times New Roman"/>
          <w:sz w:val="20"/>
          <w:szCs w:val="20"/>
        </w:rPr>
        <w:t>абдоминальное</w:t>
      </w:r>
      <w:proofErr w:type="gramEnd"/>
      <w:r w:rsidRPr="00EF7687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EF7687">
        <w:rPr>
          <w:rFonts w:ascii="Times New Roman" w:hAnsi="Times New Roman" w:cs="Times New Roman"/>
          <w:sz w:val="20"/>
          <w:szCs w:val="20"/>
        </w:rPr>
        <w:t>родоразрешение</w:t>
      </w:r>
      <w:proofErr w:type="spellEnd"/>
      <w:r w:rsidRPr="00EF7687">
        <w:rPr>
          <w:rFonts w:ascii="Times New Roman" w:hAnsi="Times New Roman" w:cs="Times New Roman"/>
          <w:sz w:val="20"/>
          <w:szCs w:val="20"/>
        </w:rPr>
        <w:t xml:space="preserve">; </w:t>
      </w:r>
    </w:p>
    <w:p w:rsidR="00EF7687" w:rsidRP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472"/>
        <w:rPr>
          <w:rFonts w:ascii="Times New Roman" w:hAnsi="Times New Roman" w:cs="Times New Roman"/>
          <w:sz w:val="20"/>
          <w:szCs w:val="20"/>
        </w:rPr>
      </w:pPr>
      <w:proofErr w:type="spellStart"/>
      <w:r w:rsidRPr="00EF7687">
        <w:rPr>
          <w:rFonts w:ascii="Times New Roman" w:hAnsi="Times New Roman" w:cs="Times New Roman"/>
          <w:sz w:val="20"/>
          <w:szCs w:val="20"/>
        </w:rPr>
        <w:t>интраоперационная</w:t>
      </w:r>
      <w:proofErr w:type="spellEnd"/>
      <w:r w:rsidRPr="00EF7687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EF7687">
        <w:rPr>
          <w:rFonts w:ascii="Times New Roman" w:hAnsi="Times New Roman" w:cs="Times New Roman"/>
          <w:sz w:val="20"/>
          <w:szCs w:val="20"/>
        </w:rPr>
        <w:t>реинфузия</w:t>
      </w:r>
      <w:proofErr w:type="spellEnd"/>
      <w:r w:rsidRPr="00EF7687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EF7687">
        <w:rPr>
          <w:rFonts w:ascii="Times New Roman" w:hAnsi="Times New Roman" w:cs="Times New Roman"/>
          <w:sz w:val="20"/>
          <w:szCs w:val="20"/>
        </w:rPr>
        <w:t>аутоэритроцитов</w:t>
      </w:r>
      <w:proofErr w:type="spellEnd"/>
      <w:r w:rsidRPr="00EF7687">
        <w:rPr>
          <w:rFonts w:ascii="Times New Roman" w:hAnsi="Times New Roman" w:cs="Times New Roman"/>
          <w:sz w:val="20"/>
          <w:szCs w:val="20"/>
        </w:rPr>
        <w:t xml:space="preserve"> является эффективным </w:t>
      </w:r>
      <w:r w:rsidRPr="00EF7687">
        <w:rPr>
          <w:rFonts w:ascii="Times New Roman" w:hAnsi="Times New Roman" w:cs="Times New Roman"/>
          <w:sz w:val="20"/>
          <w:szCs w:val="20"/>
        </w:rPr>
        <w:br/>
        <w:t>способом восстановления глобулярного объема при операции кесарева сечения.</w:t>
      </w:r>
    </w:p>
    <w:p w:rsidR="00EF7687" w:rsidRP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rPr>
          <w:rFonts w:ascii="Times New Roman" w:hAnsi="Times New Roman" w:cs="Times New Roman"/>
          <w:sz w:val="18"/>
          <w:szCs w:val="18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before="43" w:after="0" w:line="240" w:lineRule="auto"/>
        <w:ind w:firstLine="404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755156">
      <w:pPr>
        <w:widowControl w:val="0"/>
        <w:autoSpaceDE w:val="0"/>
        <w:autoSpaceDN w:val="0"/>
        <w:adjustRightInd w:val="0"/>
        <w:spacing w:before="43"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EF7687" w:rsidRPr="00EF7687" w:rsidRDefault="00EF7687" w:rsidP="00EF7687">
      <w:pPr>
        <w:widowControl w:val="0"/>
        <w:autoSpaceDE w:val="0"/>
        <w:autoSpaceDN w:val="0"/>
        <w:adjustRightInd w:val="0"/>
        <w:spacing w:after="0" w:line="288" w:lineRule="auto"/>
        <w:ind w:left="549"/>
        <w:contextualSpacing/>
        <w:rPr>
          <w:rFonts w:ascii="Times New Roman" w:hAnsi="Times New Roman" w:cs="Times New Roman"/>
          <w:b/>
          <w:bCs/>
          <w:i/>
          <w:iCs/>
          <w:sz w:val="20"/>
          <w:szCs w:val="20"/>
          <w:u w:val="single"/>
        </w:rPr>
      </w:pPr>
      <w:r w:rsidRPr="00EF7687">
        <w:rPr>
          <w:rFonts w:ascii="Times New Roman" w:hAnsi="Times New Roman" w:cs="Times New Roman"/>
          <w:b/>
          <w:bCs/>
          <w:sz w:val="20"/>
          <w:szCs w:val="20"/>
        </w:rPr>
        <w:lastRenderedPageBreak/>
        <w:t xml:space="preserve">2. Алгоритм действий при послеродовом кровотечении: </w:t>
      </w:r>
      <w:r w:rsidRPr="00EF7687">
        <w:rPr>
          <w:rFonts w:ascii="Times New Roman" w:hAnsi="Times New Roman" w:cs="Times New Roman"/>
          <w:b/>
          <w:bCs/>
          <w:sz w:val="20"/>
          <w:szCs w:val="20"/>
        </w:rPr>
        <w:br/>
      </w:r>
      <w:r w:rsidRPr="00EF7687">
        <w:rPr>
          <w:rFonts w:ascii="Times New Roman" w:hAnsi="Times New Roman" w:cs="Times New Roman"/>
          <w:b/>
          <w:bCs/>
          <w:i/>
          <w:iCs/>
          <w:sz w:val="20"/>
          <w:szCs w:val="20"/>
          <w:u w:val="single"/>
        </w:rPr>
        <w:t>Первый этап:</w:t>
      </w:r>
    </w:p>
    <w:p w:rsidR="00EF7687" w:rsidRPr="00EF7687" w:rsidRDefault="00EF7687" w:rsidP="00EF7687">
      <w:pPr>
        <w:widowControl w:val="0"/>
        <w:autoSpaceDE w:val="0"/>
        <w:autoSpaceDN w:val="0"/>
        <w:adjustRightInd w:val="0"/>
        <w:spacing w:after="0" w:line="288" w:lineRule="auto"/>
        <w:ind w:firstLine="549"/>
        <w:contextualSpacing/>
        <w:rPr>
          <w:rFonts w:ascii="Times New Roman" w:hAnsi="Times New Roman" w:cs="Times New Roman"/>
          <w:b/>
          <w:bCs/>
          <w:sz w:val="20"/>
          <w:szCs w:val="20"/>
        </w:rPr>
      </w:pPr>
      <w:r w:rsidRPr="00EF7687">
        <w:rPr>
          <w:rFonts w:ascii="Times New Roman" w:hAnsi="Times New Roman" w:cs="Times New Roman"/>
          <w:b/>
          <w:bCs/>
          <w:sz w:val="20"/>
          <w:szCs w:val="20"/>
        </w:rPr>
        <w:t xml:space="preserve">Цель: </w:t>
      </w:r>
    </w:p>
    <w:p w:rsidR="00EF7687" w:rsidRPr="00EF7687" w:rsidRDefault="00EF7687" w:rsidP="00EF7687">
      <w:pPr>
        <w:widowControl w:val="0"/>
        <w:autoSpaceDE w:val="0"/>
        <w:autoSpaceDN w:val="0"/>
        <w:adjustRightInd w:val="0"/>
        <w:spacing w:after="0" w:line="288" w:lineRule="auto"/>
        <w:ind w:left="298" w:right="472" w:firstLine="708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EF7687">
        <w:rPr>
          <w:rFonts w:ascii="Times New Roman" w:hAnsi="Times New Roman" w:cs="Times New Roman"/>
          <w:sz w:val="20"/>
          <w:szCs w:val="20"/>
        </w:rPr>
        <w:t>-установить причину кровотечения;</w:t>
      </w:r>
    </w:p>
    <w:p w:rsidR="00EF7687" w:rsidRPr="00EF7687" w:rsidRDefault="00EF7687" w:rsidP="00EF7687">
      <w:pPr>
        <w:widowControl w:val="0"/>
        <w:autoSpaceDE w:val="0"/>
        <w:autoSpaceDN w:val="0"/>
        <w:adjustRightInd w:val="0"/>
        <w:spacing w:after="0" w:line="288" w:lineRule="auto"/>
        <w:ind w:firstLine="1006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EF7687">
        <w:rPr>
          <w:rFonts w:ascii="Times New Roman" w:hAnsi="Times New Roman" w:cs="Times New Roman"/>
          <w:sz w:val="20"/>
          <w:szCs w:val="20"/>
        </w:rPr>
        <w:t xml:space="preserve">-предпринять необходимые меры по остановке кровотечения; </w:t>
      </w:r>
    </w:p>
    <w:p w:rsidR="00EF7687" w:rsidRPr="00EF7687" w:rsidRDefault="00EF7687" w:rsidP="00EF7687">
      <w:pPr>
        <w:widowControl w:val="0"/>
        <w:autoSpaceDE w:val="0"/>
        <w:autoSpaceDN w:val="0"/>
        <w:adjustRightInd w:val="0"/>
        <w:spacing w:after="0" w:line="288" w:lineRule="auto"/>
        <w:ind w:firstLine="1006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EF7687">
        <w:rPr>
          <w:rFonts w:ascii="Times New Roman" w:hAnsi="Times New Roman" w:cs="Times New Roman"/>
          <w:sz w:val="20"/>
          <w:szCs w:val="20"/>
        </w:rPr>
        <w:t xml:space="preserve">-назначить необходимые обследования. </w:t>
      </w:r>
    </w:p>
    <w:p w:rsidR="00EF7687" w:rsidRPr="00EF7687" w:rsidRDefault="00EF7687" w:rsidP="00EF7687">
      <w:pPr>
        <w:widowControl w:val="0"/>
        <w:autoSpaceDE w:val="0"/>
        <w:autoSpaceDN w:val="0"/>
        <w:adjustRightInd w:val="0"/>
        <w:spacing w:after="0" w:line="288" w:lineRule="auto"/>
        <w:ind w:firstLine="1006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Pr="00EF7687" w:rsidRDefault="00EF7687" w:rsidP="00EF7687">
      <w:pPr>
        <w:widowControl w:val="0"/>
        <w:autoSpaceDE w:val="0"/>
        <w:autoSpaceDN w:val="0"/>
        <w:adjustRightInd w:val="0"/>
        <w:spacing w:after="0" w:line="288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EF7687">
        <w:rPr>
          <w:rFonts w:ascii="Times New Roman" w:hAnsi="Times New Roman" w:cs="Times New Roman"/>
          <w:sz w:val="20"/>
          <w:szCs w:val="20"/>
        </w:rPr>
        <w:t xml:space="preserve">Диагностика, остановка кровотечения и </w:t>
      </w:r>
      <w:proofErr w:type="spellStart"/>
      <w:r w:rsidRPr="00EF7687">
        <w:rPr>
          <w:rFonts w:ascii="Times New Roman" w:hAnsi="Times New Roman" w:cs="Times New Roman"/>
          <w:sz w:val="20"/>
          <w:szCs w:val="20"/>
        </w:rPr>
        <w:t>инфузионная</w:t>
      </w:r>
      <w:proofErr w:type="spellEnd"/>
      <w:r w:rsidRPr="00EF7687">
        <w:rPr>
          <w:rFonts w:ascii="Times New Roman" w:hAnsi="Times New Roman" w:cs="Times New Roman"/>
          <w:sz w:val="20"/>
          <w:szCs w:val="20"/>
        </w:rPr>
        <w:t xml:space="preserve"> терапия выполняются одновременно с организацией </w:t>
      </w:r>
      <w:proofErr w:type="gramStart"/>
      <w:r w:rsidRPr="00EF7687">
        <w:rPr>
          <w:rFonts w:ascii="Times New Roman" w:hAnsi="Times New Roman" w:cs="Times New Roman"/>
          <w:sz w:val="20"/>
          <w:szCs w:val="20"/>
        </w:rPr>
        <w:t>контроля за</w:t>
      </w:r>
      <w:proofErr w:type="gramEnd"/>
      <w:r w:rsidRPr="00EF7687">
        <w:rPr>
          <w:rFonts w:ascii="Times New Roman" w:hAnsi="Times New Roman" w:cs="Times New Roman"/>
          <w:sz w:val="20"/>
          <w:szCs w:val="20"/>
        </w:rPr>
        <w:t xml:space="preserve"> состоянием пациентки </w:t>
      </w:r>
    </w:p>
    <w:p w:rsidR="00EF7687" w:rsidRPr="00EF7687" w:rsidRDefault="00EF7687" w:rsidP="00EF7687">
      <w:pPr>
        <w:widowControl w:val="0"/>
        <w:autoSpaceDE w:val="0"/>
        <w:autoSpaceDN w:val="0"/>
        <w:adjustRightInd w:val="0"/>
        <w:spacing w:after="0" w:line="288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Pr="00EF7687" w:rsidRDefault="00EF7687" w:rsidP="00EF7687">
      <w:pPr>
        <w:widowControl w:val="0"/>
        <w:autoSpaceDE w:val="0"/>
        <w:autoSpaceDN w:val="0"/>
        <w:adjustRightInd w:val="0"/>
        <w:spacing w:after="0" w:line="288" w:lineRule="auto"/>
        <w:ind w:firstLine="505"/>
        <w:contextualSpacing/>
        <w:rPr>
          <w:rFonts w:ascii="Times New Roman" w:hAnsi="Times New Roman" w:cs="Times New Roman"/>
          <w:b/>
          <w:bCs/>
          <w:i/>
          <w:iCs/>
          <w:sz w:val="20"/>
          <w:szCs w:val="20"/>
        </w:rPr>
      </w:pPr>
      <w:r w:rsidRPr="00EF7687">
        <w:rPr>
          <w:rFonts w:ascii="Times New Roman" w:hAnsi="Times New Roman" w:cs="Times New Roman"/>
          <w:b/>
          <w:bCs/>
          <w:i/>
          <w:iCs/>
          <w:sz w:val="20"/>
          <w:szCs w:val="20"/>
        </w:rPr>
        <w:t>Оповещение:</w:t>
      </w:r>
    </w:p>
    <w:p w:rsidR="00EF7687" w:rsidRPr="00EF7687" w:rsidRDefault="00EF7687" w:rsidP="00EF7687">
      <w:pPr>
        <w:widowControl w:val="0"/>
        <w:autoSpaceDE w:val="0"/>
        <w:autoSpaceDN w:val="0"/>
        <w:adjustRightInd w:val="0"/>
        <w:spacing w:after="0" w:line="288" w:lineRule="auto"/>
        <w:ind w:firstLine="1006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EF7687">
        <w:rPr>
          <w:rFonts w:ascii="Times New Roman" w:hAnsi="Times New Roman" w:cs="Times New Roman"/>
          <w:sz w:val="20"/>
          <w:szCs w:val="20"/>
        </w:rPr>
        <w:t xml:space="preserve">-вызвать вторую акушерку, второго врача акушера-гинеколога; </w:t>
      </w:r>
    </w:p>
    <w:p w:rsidR="00EF7687" w:rsidRPr="00EF7687" w:rsidRDefault="00EF7687" w:rsidP="00EF7687">
      <w:pPr>
        <w:widowControl w:val="0"/>
        <w:autoSpaceDE w:val="0"/>
        <w:autoSpaceDN w:val="0"/>
        <w:adjustRightInd w:val="0"/>
        <w:spacing w:after="0" w:line="288" w:lineRule="auto"/>
        <w:ind w:firstLine="1006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EF7687">
        <w:rPr>
          <w:rFonts w:ascii="Times New Roman" w:hAnsi="Times New Roman" w:cs="Times New Roman"/>
          <w:sz w:val="20"/>
          <w:szCs w:val="20"/>
        </w:rPr>
        <w:t>-вызвать анестезиол</w:t>
      </w:r>
      <w:r>
        <w:rPr>
          <w:rFonts w:ascii="Times New Roman" w:hAnsi="Times New Roman" w:cs="Times New Roman"/>
          <w:sz w:val="20"/>
          <w:szCs w:val="20"/>
        </w:rPr>
        <w:t xml:space="preserve">ога-реаниматолога, транс </w:t>
      </w:r>
      <w:proofErr w:type="spellStart"/>
      <w:r>
        <w:rPr>
          <w:rFonts w:ascii="Times New Roman" w:hAnsi="Times New Roman" w:cs="Times New Roman"/>
          <w:sz w:val="20"/>
          <w:szCs w:val="20"/>
        </w:rPr>
        <w:t>фузиол</w:t>
      </w:r>
      <w:r w:rsidRPr="00EF7687">
        <w:rPr>
          <w:rFonts w:ascii="Times New Roman" w:hAnsi="Times New Roman" w:cs="Times New Roman"/>
          <w:sz w:val="20"/>
          <w:szCs w:val="20"/>
        </w:rPr>
        <w:t>ога</w:t>
      </w:r>
      <w:proofErr w:type="spellEnd"/>
      <w:r w:rsidRPr="00EF7687">
        <w:rPr>
          <w:rFonts w:ascii="Times New Roman" w:hAnsi="Times New Roman" w:cs="Times New Roman"/>
          <w:sz w:val="20"/>
          <w:szCs w:val="20"/>
        </w:rPr>
        <w:t xml:space="preserve"> (который должен обеспечить запас свежезамороженной плазмы и </w:t>
      </w:r>
      <w:proofErr w:type="spellStart"/>
      <w:r w:rsidRPr="00EF7687">
        <w:rPr>
          <w:rFonts w:ascii="Times New Roman" w:hAnsi="Times New Roman" w:cs="Times New Roman"/>
          <w:sz w:val="20"/>
          <w:szCs w:val="20"/>
        </w:rPr>
        <w:t>эритроцитарной</w:t>
      </w:r>
      <w:proofErr w:type="spellEnd"/>
      <w:r w:rsidRPr="00EF7687">
        <w:rPr>
          <w:rFonts w:ascii="Times New Roman" w:hAnsi="Times New Roman" w:cs="Times New Roman"/>
          <w:sz w:val="20"/>
          <w:szCs w:val="20"/>
        </w:rPr>
        <w:t xml:space="preserve"> массы), лаборанта; </w:t>
      </w:r>
    </w:p>
    <w:p w:rsidR="00EF7687" w:rsidRPr="00EF7687" w:rsidRDefault="00EF7687" w:rsidP="00EF7687">
      <w:pPr>
        <w:widowControl w:val="0"/>
        <w:autoSpaceDE w:val="0"/>
        <w:autoSpaceDN w:val="0"/>
        <w:adjustRightInd w:val="0"/>
        <w:spacing w:after="0" w:line="288" w:lineRule="auto"/>
        <w:ind w:firstLine="1006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EF7687">
        <w:rPr>
          <w:rFonts w:ascii="Times New Roman" w:hAnsi="Times New Roman" w:cs="Times New Roman"/>
          <w:sz w:val="20"/>
          <w:szCs w:val="20"/>
        </w:rPr>
        <w:t xml:space="preserve">-вызвать дежурную медсестру для доставки анализов и компонентов крови; </w:t>
      </w:r>
    </w:p>
    <w:p w:rsidR="00EF7687" w:rsidRPr="00EF7687" w:rsidRDefault="00EF7687" w:rsidP="00EF7687">
      <w:pPr>
        <w:widowControl w:val="0"/>
        <w:autoSpaceDE w:val="0"/>
        <w:autoSpaceDN w:val="0"/>
        <w:adjustRightInd w:val="0"/>
        <w:spacing w:after="0" w:line="288" w:lineRule="auto"/>
        <w:ind w:firstLine="1006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EF7687">
        <w:rPr>
          <w:rFonts w:ascii="Times New Roman" w:hAnsi="Times New Roman" w:cs="Times New Roman"/>
          <w:sz w:val="20"/>
          <w:szCs w:val="20"/>
        </w:rPr>
        <w:t xml:space="preserve">-назначить одного члена дежурной бригады для записи событий, </w:t>
      </w:r>
      <w:proofErr w:type="spellStart"/>
      <w:r w:rsidRPr="00EF7687">
        <w:rPr>
          <w:rFonts w:ascii="Times New Roman" w:hAnsi="Times New Roman" w:cs="Times New Roman"/>
          <w:sz w:val="20"/>
          <w:szCs w:val="20"/>
        </w:rPr>
        <w:t>инфузионной</w:t>
      </w:r>
      <w:proofErr w:type="spellEnd"/>
      <w:r w:rsidRPr="00EF7687">
        <w:rPr>
          <w:rFonts w:ascii="Times New Roman" w:hAnsi="Times New Roman" w:cs="Times New Roman"/>
          <w:sz w:val="20"/>
          <w:szCs w:val="20"/>
        </w:rPr>
        <w:t xml:space="preserve"> терапии, лекарственных препаратов и показателей жизненно важных функций; </w:t>
      </w:r>
    </w:p>
    <w:p w:rsidR="00EF7687" w:rsidRPr="00EF7687" w:rsidRDefault="00EF7687" w:rsidP="00EF7687">
      <w:pPr>
        <w:widowControl w:val="0"/>
        <w:autoSpaceDE w:val="0"/>
        <w:autoSpaceDN w:val="0"/>
        <w:adjustRightInd w:val="0"/>
        <w:spacing w:after="0" w:line="288" w:lineRule="auto"/>
        <w:ind w:firstLine="1006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EF7687">
        <w:rPr>
          <w:rFonts w:ascii="Times New Roman" w:hAnsi="Times New Roman" w:cs="Times New Roman"/>
          <w:sz w:val="20"/>
          <w:szCs w:val="20"/>
        </w:rPr>
        <w:t xml:space="preserve">-при массивном кровотечении проинформировать дежурного администратора, консультанта-гематолога, вызвать хирурга, развернуть операционную. </w:t>
      </w:r>
    </w:p>
    <w:p w:rsidR="00EF7687" w:rsidRPr="00EF7687" w:rsidRDefault="00EF7687" w:rsidP="00EF7687">
      <w:pPr>
        <w:widowControl w:val="0"/>
        <w:autoSpaceDE w:val="0"/>
        <w:autoSpaceDN w:val="0"/>
        <w:adjustRightInd w:val="0"/>
        <w:spacing w:after="0" w:line="288" w:lineRule="auto"/>
        <w:ind w:firstLine="1006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Pr="00EF7687" w:rsidRDefault="00EF7687" w:rsidP="00EF7687">
      <w:pPr>
        <w:widowControl w:val="0"/>
        <w:autoSpaceDE w:val="0"/>
        <w:autoSpaceDN w:val="0"/>
        <w:adjustRightInd w:val="0"/>
        <w:spacing w:after="0" w:line="288" w:lineRule="auto"/>
        <w:ind w:firstLine="534"/>
        <w:contextualSpacing/>
        <w:rPr>
          <w:rFonts w:ascii="Times New Roman" w:hAnsi="Times New Roman" w:cs="Times New Roman"/>
          <w:b/>
          <w:bCs/>
          <w:i/>
          <w:iCs/>
          <w:sz w:val="20"/>
          <w:szCs w:val="20"/>
        </w:rPr>
      </w:pPr>
      <w:r w:rsidRPr="00EF7687">
        <w:rPr>
          <w:rFonts w:ascii="Times New Roman" w:hAnsi="Times New Roman" w:cs="Times New Roman"/>
          <w:b/>
          <w:bCs/>
          <w:i/>
          <w:iCs/>
          <w:sz w:val="20"/>
          <w:szCs w:val="20"/>
        </w:rPr>
        <w:t>Манипуляции:</w:t>
      </w:r>
    </w:p>
    <w:p w:rsidR="00EF7687" w:rsidRPr="00EF7687" w:rsidRDefault="00EF7687" w:rsidP="00EF7687">
      <w:pPr>
        <w:widowControl w:val="0"/>
        <w:autoSpaceDE w:val="0"/>
        <w:autoSpaceDN w:val="0"/>
        <w:adjustRightInd w:val="0"/>
        <w:spacing w:after="0" w:line="288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EF7687">
        <w:rPr>
          <w:rFonts w:ascii="Times New Roman" w:hAnsi="Times New Roman" w:cs="Times New Roman"/>
          <w:sz w:val="20"/>
          <w:szCs w:val="20"/>
        </w:rPr>
        <w:t xml:space="preserve">катетеризация 2 периферических вен, катетеризация мочевого пузыря, кислородная маска и </w:t>
      </w:r>
      <w:proofErr w:type="spellStart"/>
      <w:r w:rsidRPr="00EF7687">
        <w:rPr>
          <w:rFonts w:ascii="Times New Roman" w:hAnsi="Times New Roman" w:cs="Times New Roman"/>
          <w:sz w:val="20"/>
          <w:szCs w:val="20"/>
        </w:rPr>
        <w:t>мониторирование</w:t>
      </w:r>
      <w:proofErr w:type="spellEnd"/>
      <w:r w:rsidRPr="00EF7687">
        <w:rPr>
          <w:rFonts w:ascii="Times New Roman" w:hAnsi="Times New Roman" w:cs="Times New Roman"/>
          <w:sz w:val="20"/>
          <w:szCs w:val="20"/>
        </w:rPr>
        <w:t xml:space="preserve"> жизненно важных функций (АД, пульс, дыхание, сатурации кислорода, диурез), внутривенное введение кристалловидных растворов. </w:t>
      </w:r>
    </w:p>
    <w:p w:rsidR="00EF7687" w:rsidRPr="00EF7687" w:rsidRDefault="00EF7687" w:rsidP="00EF7687">
      <w:pPr>
        <w:widowControl w:val="0"/>
        <w:autoSpaceDE w:val="0"/>
        <w:autoSpaceDN w:val="0"/>
        <w:adjustRightInd w:val="0"/>
        <w:spacing w:after="0" w:line="288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Pr="00EF7687" w:rsidRDefault="00EF7687" w:rsidP="00EF7687">
      <w:pPr>
        <w:widowControl w:val="0"/>
        <w:autoSpaceDE w:val="0"/>
        <w:autoSpaceDN w:val="0"/>
        <w:adjustRightInd w:val="0"/>
        <w:spacing w:after="0" w:line="288" w:lineRule="auto"/>
        <w:ind w:firstLine="500"/>
        <w:contextualSpacing/>
        <w:jc w:val="both"/>
        <w:rPr>
          <w:rFonts w:ascii="Times New Roman" w:hAnsi="Times New Roman" w:cs="Times New Roman"/>
          <w:b/>
          <w:bCs/>
          <w:i/>
          <w:iCs/>
          <w:sz w:val="20"/>
          <w:szCs w:val="20"/>
        </w:rPr>
      </w:pPr>
      <w:r w:rsidRPr="00EF7687">
        <w:rPr>
          <w:rFonts w:ascii="Times New Roman" w:hAnsi="Times New Roman" w:cs="Times New Roman"/>
          <w:b/>
          <w:bCs/>
          <w:i/>
          <w:iCs/>
          <w:sz w:val="20"/>
          <w:szCs w:val="20"/>
        </w:rPr>
        <w:t>Исследования:</w:t>
      </w: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88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EF7687">
        <w:rPr>
          <w:rFonts w:ascii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r w:rsidRPr="00EF7687">
        <w:rPr>
          <w:rFonts w:ascii="Times New Roman" w:hAnsi="Times New Roman" w:cs="Times New Roman"/>
          <w:sz w:val="20"/>
          <w:szCs w:val="20"/>
        </w:rPr>
        <w:t xml:space="preserve">клинический анализ крови (уровень гемоглобина, гематокрита, эритроциты, тромбоциты), прикроватный тест, </w:t>
      </w:r>
      <w:proofErr w:type="spellStart"/>
      <w:r w:rsidRPr="00EF7687">
        <w:rPr>
          <w:rFonts w:ascii="Times New Roman" w:hAnsi="Times New Roman" w:cs="Times New Roman"/>
          <w:sz w:val="20"/>
          <w:szCs w:val="20"/>
        </w:rPr>
        <w:t>гемостазиограмма</w:t>
      </w:r>
      <w:proofErr w:type="spellEnd"/>
      <w:r w:rsidRPr="00EF7687">
        <w:rPr>
          <w:rFonts w:ascii="Times New Roman" w:hAnsi="Times New Roman" w:cs="Times New Roman"/>
          <w:sz w:val="20"/>
          <w:szCs w:val="20"/>
        </w:rPr>
        <w:t xml:space="preserve"> (концентрация фибриногена, ПТИ, АЧТВ, ПДФ/Ф</w:t>
      </w:r>
      <w:proofErr w:type="gramStart"/>
      <w:r w:rsidRPr="00EF7687">
        <w:rPr>
          <w:rFonts w:ascii="Times New Roman" w:hAnsi="Times New Roman" w:cs="Times New Roman"/>
          <w:sz w:val="20"/>
          <w:szCs w:val="20"/>
        </w:rPr>
        <w:t>,'</w:t>
      </w:r>
      <w:proofErr w:type="gramEnd"/>
      <w:r w:rsidRPr="00EF7687">
        <w:rPr>
          <w:rFonts w:ascii="Times New Roman" w:hAnsi="Times New Roman" w:cs="Times New Roman"/>
          <w:sz w:val="20"/>
          <w:szCs w:val="20"/>
        </w:rPr>
        <w:t>ТЭГ в дневное время и фибриноген, ТЭГ в ночное время), определение группы крови, резус фактора.</w:t>
      </w: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755156" w:rsidRDefault="00755156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P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496"/>
        <w:jc w:val="both"/>
        <w:rPr>
          <w:rFonts w:ascii="Times New Roman" w:hAnsi="Times New Roman" w:cs="Times New Roman"/>
          <w:i/>
          <w:iCs/>
          <w:sz w:val="20"/>
          <w:szCs w:val="20"/>
        </w:rPr>
      </w:pPr>
      <w:r w:rsidRPr="00EF7687">
        <w:rPr>
          <w:rFonts w:ascii="Times New Roman" w:hAnsi="Times New Roman" w:cs="Times New Roman"/>
          <w:i/>
          <w:iCs/>
          <w:sz w:val="20"/>
          <w:szCs w:val="20"/>
        </w:rPr>
        <w:lastRenderedPageBreak/>
        <w:t xml:space="preserve">Меры остановки кровотечения: </w:t>
      </w:r>
    </w:p>
    <w:p w:rsidR="00EF7687" w:rsidRP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496"/>
        <w:jc w:val="both"/>
        <w:rPr>
          <w:rFonts w:ascii="Times New Roman" w:hAnsi="Times New Roman" w:cs="Times New Roman"/>
          <w:sz w:val="20"/>
          <w:szCs w:val="20"/>
        </w:rPr>
      </w:pPr>
      <w:r w:rsidRPr="00EF7687">
        <w:rPr>
          <w:rFonts w:ascii="Times New Roman" w:hAnsi="Times New Roman" w:cs="Times New Roman"/>
          <w:sz w:val="20"/>
          <w:szCs w:val="20"/>
        </w:rPr>
        <w:t xml:space="preserve">ручное исследование послеродовой матки удаление остатков плацентарной ткани и сгустков (однократно); </w:t>
      </w:r>
    </w:p>
    <w:p w:rsidR="00EF7687" w:rsidRPr="00EF7687" w:rsidRDefault="00EF7687" w:rsidP="00EF7687">
      <w:pPr>
        <w:widowControl w:val="0"/>
        <w:autoSpaceDE w:val="0"/>
        <w:autoSpaceDN w:val="0"/>
        <w:adjustRightInd w:val="0"/>
        <w:spacing w:before="48" w:after="0" w:line="240" w:lineRule="auto"/>
        <w:ind w:firstLine="491"/>
        <w:jc w:val="both"/>
        <w:rPr>
          <w:rFonts w:ascii="Times New Roman" w:hAnsi="Times New Roman" w:cs="Times New Roman"/>
          <w:sz w:val="20"/>
          <w:szCs w:val="20"/>
        </w:rPr>
      </w:pPr>
      <w:r w:rsidRPr="00EF7687">
        <w:rPr>
          <w:rFonts w:ascii="Times New Roman" w:hAnsi="Times New Roman" w:cs="Times New Roman"/>
          <w:sz w:val="20"/>
          <w:szCs w:val="20"/>
        </w:rPr>
        <w:t xml:space="preserve">наружновнутренний массаж; </w:t>
      </w: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left="491"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EF7687">
        <w:rPr>
          <w:rFonts w:ascii="Times New Roman" w:hAnsi="Times New Roman" w:cs="Times New Roman"/>
          <w:sz w:val="20"/>
          <w:szCs w:val="20"/>
        </w:rPr>
        <w:t>ушивание</w:t>
      </w:r>
      <w:proofErr w:type="spellEnd"/>
      <w:r w:rsidRPr="00EF7687">
        <w:rPr>
          <w:rFonts w:ascii="Times New Roman" w:hAnsi="Times New Roman" w:cs="Times New Roman"/>
          <w:sz w:val="20"/>
          <w:szCs w:val="20"/>
        </w:rPr>
        <w:t xml:space="preserve"> разрывов мягких родовых путей; </w:t>
      </w:r>
      <w:r w:rsidRPr="00EF7687">
        <w:rPr>
          <w:rFonts w:ascii="Times New Roman" w:hAnsi="Times New Roman" w:cs="Times New Roman"/>
          <w:sz w:val="20"/>
          <w:szCs w:val="20"/>
        </w:rPr>
        <w:br/>
        <w:t>назначение лекарственн</w:t>
      </w:r>
      <w:r>
        <w:rPr>
          <w:rFonts w:ascii="Times New Roman" w:hAnsi="Times New Roman" w:cs="Times New Roman"/>
          <w:sz w:val="20"/>
          <w:szCs w:val="20"/>
        </w:rPr>
        <w:t>ых сре</w:t>
      </w:r>
      <w:proofErr w:type="gramStart"/>
      <w:r>
        <w:rPr>
          <w:rFonts w:ascii="Times New Roman" w:hAnsi="Times New Roman" w:cs="Times New Roman"/>
          <w:sz w:val="20"/>
          <w:szCs w:val="20"/>
        </w:rPr>
        <w:t>дств дл</w:t>
      </w:r>
      <w:proofErr w:type="gramEnd"/>
      <w:r>
        <w:rPr>
          <w:rFonts w:ascii="Times New Roman" w:hAnsi="Times New Roman" w:cs="Times New Roman"/>
          <w:sz w:val="20"/>
          <w:szCs w:val="20"/>
        </w:rPr>
        <w:t xml:space="preserve">я лечения атонии; </w:t>
      </w:r>
    </w:p>
    <w:p w:rsidR="00EF7687" w:rsidRP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left="491"/>
        <w:jc w:val="both"/>
        <w:rPr>
          <w:rFonts w:ascii="Times New Roman" w:hAnsi="Times New Roman" w:cs="Times New Roman"/>
          <w:sz w:val="20"/>
          <w:szCs w:val="20"/>
        </w:rPr>
      </w:pPr>
      <w:r w:rsidRPr="00EF7687">
        <w:rPr>
          <w:rFonts w:ascii="Times New Roman" w:hAnsi="Times New Roman" w:cs="Times New Roman"/>
          <w:sz w:val="20"/>
          <w:szCs w:val="20"/>
        </w:rPr>
        <w:t>коррекция нарушений параметров гемостаза.</w:t>
      </w:r>
    </w:p>
    <w:p w:rsidR="00EF7687" w:rsidRPr="00EF7687" w:rsidRDefault="00EF7687" w:rsidP="00EF7687">
      <w:pPr>
        <w:widowControl w:val="0"/>
        <w:autoSpaceDE w:val="0"/>
        <w:autoSpaceDN w:val="0"/>
        <w:adjustRightInd w:val="0"/>
        <w:spacing w:before="481" w:after="0" w:line="240" w:lineRule="auto"/>
        <w:ind w:firstLine="524"/>
        <w:jc w:val="both"/>
        <w:rPr>
          <w:rFonts w:ascii="Times New Roman" w:hAnsi="Times New Roman" w:cs="Times New Roman"/>
          <w:i/>
          <w:iCs/>
          <w:sz w:val="20"/>
          <w:szCs w:val="20"/>
        </w:rPr>
      </w:pPr>
      <w:proofErr w:type="spellStart"/>
      <w:r w:rsidRPr="00EF7687">
        <w:rPr>
          <w:rFonts w:ascii="Times New Roman" w:hAnsi="Times New Roman" w:cs="Times New Roman"/>
          <w:i/>
          <w:iCs/>
          <w:sz w:val="20"/>
          <w:szCs w:val="20"/>
        </w:rPr>
        <w:t>Утеротонические</w:t>
      </w:r>
      <w:proofErr w:type="spellEnd"/>
      <w:r w:rsidRPr="00EF7687">
        <w:rPr>
          <w:rFonts w:ascii="Times New Roman" w:hAnsi="Times New Roman" w:cs="Times New Roman"/>
          <w:i/>
          <w:iCs/>
          <w:sz w:val="20"/>
          <w:szCs w:val="20"/>
        </w:rPr>
        <w:t xml:space="preserve"> средства, применяемые для лечения послеродового </w:t>
      </w:r>
    </w:p>
    <w:p w:rsidR="00EF7687" w:rsidRDefault="00EF7687" w:rsidP="00EF7687">
      <w:pPr>
        <w:widowControl w:val="0"/>
        <w:autoSpaceDE w:val="0"/>
        <w:autoSpaceDN w:val="0"/>
        <w:adjustRightInd w:val="0"/>
        <w:spacing w:before="53" w:after="0" w:line="240" w:lineRule="auto"/>
        <w:jc w:val="both"/>
        <w:rPr>
          <w:rFonts w:ascii="Times New Roman" w:hAnsi="Times New Roman" w:cs="Times New Roman"/>
          <w:i/>
          <w:iCs/>
          <w:sz w:val="20"/>
          <w:szCs w:val="20"/>
        </w:rPr>
      </w:pPr>
      <w:r w:rsidRPr="00EF7687">
        <w:rPr>
          <w:rFonts w:ascii="Times New Roman" w:hAnsi="Times New Roman" w:cs="Times New Roman"/>
          <w:i/>
          <w:iCs/>
          <w:sz w:val="20"/>
          <w:szCs w:val="20"/>
        </w:rPr>
        <w:t>кровотечения (уровень доказательности А).</w:t>
      </w:r>
    </w:p>
    <w:tbl>
      <w:tblPr>
        <w:tblW w:w="0" w:type="auto"/>
        <w:tblInd w:w="3" w:type="dxa"/>
        <w:tblLayout w:type="fixed"/>
        <w:tblCellMar>
          <w:left w:w="0" w:type="dxa"/>
          <w:right w:w="0" w:type="dxa"/>
        </w:tblCellMar>
        <w:tblLook w:val="0000"/>
      </w:tblPr>
      <w:tblGrid>
        <w:gridCol w:w="2263"/>
        <w:gridCol w:w="2254"/>
        <w:gridCol w:w="2268"/>
      </w:tblGrid>
      <w:tr w:rsidR="00EF7687" w:rsidRPr="00EF7687" w:rsidTr="00EF7687">
        <w:trPr>
          <w:trHeight w:val="231"/>
        </w:trPr>
        <w:tc>
          <w:tcPr>
            <w:tcW w:w="226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EF7687" w:rsidRPr="00EF7687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F7687">
              <w:rPr>
                <w:rFonts w:ascii="Times New Roman" w:hAnsi="Times New Roman" w:cs="Times New Roman"/>
                <w:sz w:val="20"/>
                <w:szCs w:val="20"/>
              </w:rPr>
              <w:t>препарат</w:t>
            </w:r>
          </w:p>
        </w:tc>
        <w:tc>
          <w:tcPr>
            <w:tcW w:w="225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EF7687" w:rsidRPr="00EF7687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F7687">
              <w:rPr>
                <w:rFonts w:ascii="Times New Roman" w:hAnsi="Times New Roman" w:cs="Times New Roman"/>
                <w:sz w:val="20"/>
                <w:szCs w:val="20"/>
              </w:rPr>
              <w:t>окситоцин</w:t>
            </w:r>
          </w:p>
        </w:tc>
        <w:tc>
          <w:tcPr>
            <w:tcW w:w="22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EF7687" w:rsidRPr="00EF7687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EF7687">
              <w:rPr>
                <w:rFonts w:ascii="Times New Roman" w:hAnsi="Times New Roman" w:cs="Times New Roman"/>
                <w:sz w:val="20"/>
                <w:szCs w:val="20"/>
              </w:rPr>
              <w:t>метилэргометрин</w:t>
            </w:r>
            <w:proofErr w:type="spellEnd"/>
          </w:p>
        </w:tc>
      </w:tr>
      <w:tr w:rsidR="00EF7687" w:rsidRPr="00EF7687" w:rsidTr="00EF7687">
        <w:trPr>
          <w:trHeight w:val="240"/>
        </w:trPr>
        <w:tc>
          <w:tcPr>
            <w:tcW w:w="2263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EF7687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F7687">
              <w:rPr>
                <w:rFonts w:ascii="Times New Roman" w:hAnsi="Times New Roman" w:cs="Times New Roman"/>
                <w:sz w:val="20"/>
                <w:szCs w:val="20"/>
              </w:rPr>
              <w:t>Доза и путь введения</w:t>
            </w:r>
          </w:p>
        </w:tc>
        <w:tc>
          <w:tcPr>
            <w:tcW w:w="2254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EF7687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F7687">
              <w:rPr>
                <w:rFonts w:ascii="Times New Roman" w:hAnsi="Times New Roman" w:cs="Times New Roman"/>
                <w:sz w:val="20"/>
                <w:szCs w:val="20"/>
              </w:rPr>
              <w:t>20Ед на 1000мл или</w:t>
            </w:r>
          </w:p>
        </w:tc>
        <w:tc>
          <w:tcPr>
            <w:tcW w:w="2268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EF7687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F7687">
              <w:rPr>
                <w:rFonts w:ascii="Times New Roman" w:hAnsi="Times New Roman" w:cs="Times New Roman"/>
                <w:sz w:val="20"/>
                <w:szCs w:val="20"/>
              </w:rPr>
              <w:t xml:space="preserve">0,2 мг в/м или </w:t>
            </w:r>
            <w:proofErr w:type="gramStart"/>
            <w:r w:rsidRPr="00EF7687">
              <w:rPr>
                <w:rFonts w:ascii="Times New Roman" w:hAnsi="Times New Roman" w:cs="Times New Roman"/>
                <w:sz w:val="20"/>
                <w:szCs w:val="20"/>
              </w:rPr>
              <w:t>в</w:t>
            </w:r>
            <w:proofErr w:type="gramEnd"/>
            <w:r w:rsidRPr="00EF7687">
              <w:rPr>
                <w:rFonts w:ascii="Times New Roman" w:hAnsi="Times New Roman" w:cs="Times New Roman"/>
                <w:sz w:val="20"/>
                <w:szCs w:val="20"/>
              </w:rPr>
              <w:t>/в</w:t>
            </w:r>
          </w:p>
        </w:tc>
      </w:tr>
      <w:tr w:rsidR="00EF7687" w:rsidRPr="00EF7687" w:rsidTr="00EF7687">
        <w:trPr>
          <w:trHeight w:val="235"/>
        </w:trPr>
        <w:tc>
          <w:tcPr>
            <w:tcW w:w="2263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bottom"/>
          </w:tcPr>
          <w:p w:rsidR="00EF7687" w:rsidRPr="00EF7687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54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EF7687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F7687">
              <w:rPr>
                <w:rFonts w:ascii="Times New Roman" w:hAnsi="Times New Roman" w:cs="Times New Roman"/>
                <w:sz w:val="20"/>
                <w:szCs w:val="20"/>
              </w:rPr>
              <w:t>10Ед на 500мл</w:t>
            </w:r>
          </w:p>
        </w:tc>
        <w:tc>
          <w:tcPr>
            <w:tcW w:w="2268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EF7687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91"/>
              <w:rPr>
                <w:rFonts w:ascii="Times New Roman" w:hAnsi="Times New Roman" w:cs="Times New Roman"/>
                <w:sz w:val="20"/>
                <w:szCs w:val="20"/>
              </w:rPr>
            </w:pPr>
            <w:r w:rsidRPr="00EF7687">
              <w:rPr>
                <w:rFonts w:ascii="Times New Roman" w:hAnsi="Times New Roman" w:cs="Times New Roman"/>
                <w:sz w:val="20"/>
                <w:szCs w:val="20"/>
              </w:rPr>
              <w:t>(медленно)</w:t>
            </w:r>
          </w:p>
        </w:tc>
      </w:tr>
      <w:tr w:rsidR="00EF7687" w:rsidRPr="00EF7687" w:rsidTr="00EF7687">
        <w:trPr>
          <w:trHeight w:val="226"/>
        </w:trPr>
        <w:tc>
          <w:tcPr>
            <w:tcW w:w="2263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bottom"/>
          </w:tcPr>
          <w:p w:rsidR="00EF7687" w:rsidRPr="00EF7687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54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EF7687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77"/>
              <w:rPr>
                <w:rFonts w:ascii="Times New Roman" w:hAnsi="Times New Roman" w:cs="Times New Roman"/>
                <w:sz w:val="20"/>
                <w:szCs w:val="20"/>
              </w:rPr>
            </w:pPr>
            <w:r w:rsidRPr="00EF7687">
              <w:rPr>
                <w:rFonts w:ascii="Times New Roman" w:hAnsi="Times New Roman" w:cs="Times New Roman"/>
                <w:sz w:val="20"/>
                <w:szCs w:val="20"/>
              </w:rPr>
              <w:t>физиологического</w:t>
            </w:r>
          </w:p>
        </w:tc>
        <w:tc>
          <w:tcPr>
            <w:tcW w:w="2268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bottom"/>
          </w:tcPr>
          <w:p w:rsidR="00EF7687" w:rsidRPr="00EF7687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F7687" w:rsidRPr="00EF7687" w:rsidTr="00EF7687">
        <w:trPr>
          <w:trHeight w:val="221"/>
        </w:trPr>
        <w:tc>
          <w:tcPr>
            <w:tcW w:w="2263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bottom"/>
          </w:tcPr>
          <w:p w:rsidR="00EF7687" w:rsidRPr="00EF7687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54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EF7687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F7687">
              <w:rPr>
                <w:rFonts w:ascii="Times New Roman" w:hAnsi="Times New Roman" w:cs="Times New Roman"/>
                <w:sz w:val="20"/>
                <w:szCs w:val="20"/>
              </w:rPr>
              <w:t>раствора или раствора</w:t>
            </w:r>
          </w:p>
        </w:tc>
        <w:tc>
          <w:tcPr>
            <w:tcW w:w="2268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bottom"/>
          </w:tcPr>
          <w:p w:rsidR="00EF7687" w:rsidRPr="00EF7687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F7687" w:rsidRPr="00EF7687" w:rsidTr="00EF7687">
        <w:trPr>
          <w:trHeight w:val="231"/>
        </w:trPr>
        <w:tc>
          <w:tcPr>
            <w:tcW w:w="2263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bottom"/>
          </w:tcPr>
          <w:p w:rsidR="00EF7687" w:rsidRPr="00EF7687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54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EF7687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EF7687">
              <w:rPr>
                <w:rFonts w:ascii="Times New Roman" w:hAnsi="Times New Roman" w:cs="Times New Roman"/>
                <w:sz w:val="20"/>
                <w:szCs w:val="20"/>
              </w:rPr>
              <w:t>Рингера</w:t>
            </w:r>
            <w:proofErr w:type="spellEnd"/>
            <w:r w:rsidRPr="00EF7687">
              <w:rPr>
                <w:rFonts w:ascii="Times New Roman" w:hAnsi="Times New Roman" w:cs="Times New Roman"/>
                <w:sz w:val="20"/>
                <w:szCs w:val="20"/>
              </w:rPr>
              <w:t xml:space="preserve"> в/в, 60 капель </w:t>
            </w:r>
            <w:proofErr w:type="gramStart"/>
            <w:r w:rsidRPr="00EF7687">
              <w:rPr>
                <w:rFonts w:ascii="Times New Roman" w:hAnsi="Times New Roman" w:cs="Times New Roman"/>
                <w:sz w:val="20"/>
                <w:szCs w:val="20"/>
              </w:rPr>
              <w:t>в</w:t>
            </w:r>
            <w:proofErr w:type="gramEnd"/>
          </w:p>
        </w:tc>
        <w:tc>
          <w:tcPr>
            <w:tcW w:w="2268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bottom"/>
          </w:tcPr>
          <w:p w:rsidR="00EF7687" w:rsidRPr="00EF7687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F7687" w:rsidRPr="00EF7687" w:rsidTr="00EF7687">
        <w:trPr>
          <w:trHeight w:val="433"/>
        </w:trPr>
        <w:tc>
          <w:tcPr>
            <w:tcW w:w="2263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EF7687" w:rsidRPr="00EF7687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54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EF7687" w:rsidRPr="00EF7687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6"/>
              <w:rPr>
                <w:rFonts w:ascii="Times New Roman" w:hAnsi="Times New Roman" w:cs="Times New Roman"/>
                <w:sz w:val="20"/>
                <w:szCs w:val="20"/>
              </w:rPr>
            </w:pPr>
            <w:r w:rsidRPr="00EF7687">
              <w:rPr>
                <w:rFonts w:ascii="Times New Roman" w:hAnsi="Times New Roman" w:cs="Times New Roman"/>
                <w:sz w:val="20"/>
                <w:szCs w:val="20"/>
              </w:rPr>
              <w:t>минуту.</w:t>
            </w:r>
          </w:p>
        </w:tc>
        <w:tc>
          <w:tcPr>
            <w:tcW w:w="2268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EF7687" w:rsidRPr="00EF7687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F7687" w:rsidRPr="00EF7687" w:rsidTr="00EF7687">
        <w:trPr>
          <w:trHeight w:val="245"/>
        </w:trPr>
        <w:tc>
          <w:tcPr>
            <w:tcW w:w="2263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EF7687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91"/>
              <w:rPr>
                <w:rFonts w:ascii="Times New Roman" w:hAnsi="Times New Roman" w:cs="Times New Roman"/>
                <w:sz w:val="20"/>
                <w:szCs w:val="20"/>
              </w:rPr>
            </w:pPr>
            <w:r w:rsidRPr="00EF7687">
              <w:rPr>
                <w:rFonts w:ascii="Times New Roman" w:hAnsi="Times New Roman" w:cs="Times New Roman"/>
                <w:sz w:val="20"/>
                <w:szCs w:val="20"/>
              </w:rPr>
              <w:t>Поддерживающая доза</w:t>
            </w:r>
          </w:p>
        </w:tc>
        <w:tc>
          <w:tcPr>
            <w:tcW w:w="2254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EF7687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F7687">
              <w:rPr>
                <w:rFonts w:ascii="Times New Roman" w:hAnsi="Times New Roman" w:cs="Times New Roman"/>
                <w:sz w:val="20"/>
                <w:szCs w:val="20"/>
              </w:rPr>
              <w:t xml:space="preserve">20 </w:t>
            </w:r>
            <w:proofErr w:type="spellStart"/>
            <w:proofErr w:type="gramStart"/>
            <w:r w:rsidRPr="00EF7687">
              <w:rPr>
                <w:rFonts w:ascii="Times New Roman" w:hAnsi="Times New Roman" w:cs="Times New Roman"/>
                <w:sz w:val="20"/>
                <w:szCs w:val="20"/>
              </w:rPr>
              <w:t>Ед</w:t>
            </w:r>
            <w:proofErr w:type="spellEnd"/>
            <w:proofErr w:type="gramEnd"/>
            <w:r w:rsidRPr="00EF7687">
              <w:rPr>
                <w:rFonts w:ascii="Times New Roman" w:hAnsi="Times New Roman" w:cs="Times New Roman"/>
                <w:sz w:val="20"/>
                <w:szCs w:val="20"/>
              </w:rPr>
              <w:t xml:space="preserve">/л или 10 </w:t>
            </w:r>
            <w:proofErr w:type="spellStart"/>
            <w:r w:rsidRPr="00EF7687">
              <w:rPr>
                <w:rFonts w:ascii="Times New Roman" w:hAnsi="Times New Roman" w:cs="Times New Roman"/>
                <w:sz w:val="20"/>
                <w:szCs w:val="20"/>
              </w:rPr>
              <w:t>Ед</w:t>
            </w:r>
            <w:proofErr w:type="spellEnd"/>
            <w:r w:rsidRPr="00EF7687">
              <w:rPr>
                <w:rFonts w:ascii="Times New Roman" w:hAnsi="Times New Roman" w:cs="Times New Roman"/>
                <w:sz w:val="20"/>
                <w:szCs w:val="20"/>
              </w:rPr>
              <w:t xml:space="preserve"> на</w:t>
            </w:r>
          </w:p>
        </w:tc>
        <w:tc>
          <w:tcPr>
            <w:tcW w:w="2268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EF7687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F7687">
              <w:rPr>
                <w:rFonts w:ascii="Times New Roman" w:hAnsi="Times New Roman" w:cs="Times New Roman"/>
                <w:sz w:val="20"/>
                <w:szCs w:val="20"/>
              </w:rPr>
              <w:t>повторно 0,2 мг в/м</w:t>
            </w:r>
          </w:p>
        </w:tc>
      </w:tr>
      <w:tr w:rsidR="00EF7687" w:rsidRPr="00EF7687" w:rsidTr="00EF7687">
        <w:trPr>
          <w:trHeight w:val="235"/>
        </w:trPr>
        <w:tc>
          <w:tcPr>
            <w:tcW w:w="2263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bottom"/>
          </w:tcPr>
          <w:p w:rsidR="00EF7687" w:rsidRPr="00EF7687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54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EF7687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6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EF7687">
              <w:rPr>
                <w:rFonts w:ascii="Times New Roman" w:hAnsi="Times New Roman" w:cs="Times New Roman"/>
                <w:sz w:val="20"/>
                <w:szCs w:val="20"/>
              </w:rPr>
              <w:t xml:space="preserve">500мл </w:t>
            </w:r>
          </w:p>
        </w:tc>
        <w:tc>
          <w:tcPr>
            <w:tcW w:w="2268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EF7687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77"/>
              <w:rPr>
                <w:rFonts w:ascii="Times New Roman" w:hAnsi="Times New Roman" w:cs="Times New Roman"/>
                <w:sz w:val="20"/>
                <w:szCs w:val="20"/>
              </w:rPr>
            </w:pPr>
            <w:r w:rsidRPr="00EF7687">
              <w:rPr>
                <w:rFonts w:ascii="Times New Roman" w:hAnsi="Times New Roman" w:cs="Times New Roman"/>
                <w:sz w:val="20"/>
                <w:szCs w:val="20"/>
              </w:rPr>
              <w:t>через 15 минут</w:t>
            </w:r>
          </w:p>
        </w:tc>
      </w:tr>
      <w:tr w:rsidR="00EF7687" w:rsidRPr="00EF7687" w:rsidTr="00EF7687">
        <w:trPr>
          <w:trHeight w:val="207"/>
        </w:trPr>
        <w:tc>
          <w:tcPr>
            <w:tcW w:w="2263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bottom"/>
          </w:tcPr>
          <w:p w:rsidR="00EF7687" w:rsidRPr="00EF7687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54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EF7687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   </w:t>
            </w:r>
            <w:r w:rsidRPr="00EF7687">
              <w:rPr>
                <w:rFonts w:ascii="Times New Roman" w:hAnsi="Times New Roman" w:cs="Times New Roman"/>
                <w:sz w:val="20"/>
                <w:szCs w:val="20"/>
              </w:rPr>
              <w:t>физиологического</w:t>
            </w:r>
          </w:p>
        </w:tc>
        <w:tc>
          <w:tcPr>
            <w:tcW w:w="2268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EF7687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Если </w:t>
            </w:r>
            <w:r w:rsidRPr="00EF7687">
              <w:rPr>
                <w:rFonts w:ascii="Times New Roman" w:hAnsi="Times New Roman" w:cs="Times New Roman"/>
                <w:sz w:val="20"/>
                <w:szCs w:val="20"/>
              </w:rPr>
              <w:t>требуется</w:t>
            </w:r>
          </w:p>
        </w:tc>
      </w:tr>
      <w:tr w:rsidR="00EF7687" w:rsidRPr="00EF7687" w:rsidTr="00EF7687">
        <w:trPr>
          <w:trHeight w:val="245"/>
        </w:trPr>
        <w:tc>
          <w:tcPr>
            <w:tcW w:w="2263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bottom"/>
          </w:tcPr>
          <w:p w:rsidR="00EF7687" w:rsidRPr="00EF7687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54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EF7687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F7687">
              <w:rPr>
                <w:rFonts w:ascii="Times New Roman" w:hAnsi="Times New Roman" w:cs="Times New Roman"/>
                <w:sz w:val="20"/>
                <w:szCs w:val="20"/>
              </w:rPr>
              <w:t>раствора или раствора</w:t>
            </w:r>
          </w:p>
        </w:tc>
        <w:tc>
          <w:tcPr>
            <w:tcW w:w="2268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EF7687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F7687">
              <w:rPr>
                <w:rFonts w:ascii="Times New Roman" w:hAnsi="Times New Roman" w:cs="Times New Roman"/>
                <w:sz w:val="20"/>
                <w:szCs w:val="20"/>
              </w:rPr>
              <w:t>повторно 0,2 мг в/м или</w:t>
            </w:r>
          </w:p>
        </w:tc>
      </w:tr>
      <w:tr w:rsidR="00EF7687" w:rsidRPr="00EF7687" w:rsidTr="00EF7687">
        <w:trPr>
          <w:trHeight w:val="235"/>
        </w:trPr>
        <w:tc>
          <w:tcPr>
            <w:tcW w:w="2263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bottom"/>
          </w:tcPr>
          <w:p w:rsidR="00EF7687" w:rsidRPr="00EF7687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54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EF7687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EF7687">
              <w:rPr>
                <w:rFonts w:ascii="Times New Roman" w:hAnsi="Times New Roman" w:cs="Times New Roman"/>
                <w:sz w:val="20"/>
                <w:szCs w:val="20"/>
              </w:rPr>
              <w:t>Рингера</w:t>
            </w:r>
            <w:proofErr w:type="spellEnd"/>
            <w:r w:rsidRPr="00EF7687">
              <w:rPr>
                <w:rFonts w:ascii="Times New Roman" w:hAnsi="Times New Roman" w:cs="Times New Roman"/>
                <w:sz w:val="20"/>
                <w:szCs w:val="20"/>
              </w:rPr>
              <w:t xml:space="preserve"> в/в, 40 капель </w:t>
            </w:r>
            <w:proofErr w:type="gramStart"/>
            <w:r w:rsidRPr="00EF7687">
              <w:rPr>
                <w:rFonts w:ascii="Times New Roman" w:hAnsi="Times New Roman" w:cs="Times New Roman"/>
                <w:sz w:val="20"/>
                <w:szCs w:val="20"/>
              </w:rPr>
              <w:t>в</w:t>
            </w:r>
            <w:proofErr w:type="gramEnd"/>
          </w:p>
        </w:tc>
        <w:tc>
          <w:tcPr>
            <w:tcW w:w="2268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EF7687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EF7687">
              <w:rPr>
                <w:rFonts w:ascii="Times New Roman" w:hAnsi="Times New Roman" w:cs="Times New Roman"/>
                <w:sz w:val="20"/>
                <w:szCs w:val="20"/>
              </w:rPr>
              <w:t>в/в (медленно) каждые 4</w:t>
            </w:r>
            <w:proofErr w:type="gramEnd"/>
          </w:p>
        </w:tc>
      </w:tr>
      <w:tr w:rsidR="00EF7687" w:rsidRPr="00EF7687" w:rsidTr="00EF7687">
        <w:trPr>
          <w:trHeight w:val="197"/>
        </w:trPr>
        <w:tc>
          <w:tcPr>
            <w:tcW w:w="2263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EF7687" w:rsidRPr="00EF7687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54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EF7687" w:rsidRPr="00EF7687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1"/>
              <w:rPr>
                <w:rFonts w:ascii="Times New Roman" w:hAnsi="Times New Roman" w:cs="Times New Roman"/>
                <w:sz w:val="20"/>
                <w:szCs w:val="20"/>
              </w:rPr>
            </w:pPr>
            <w:r w:rsidRPr="00EF7687">
              <w:rPr>
                <w:rFonts w:ascii="Times New Roman" w:hAnsi="Times New Roman" w:cs="Times New Roman"/>
                <w:sz w:val="20"/>
                <w:szCs w:val="20"/>
              </w:rPr>
              <w:t>минуту.</w:t>
            </w:r>
          </w:p>
        </w:tc>
        <w:tc>
          <w:tcPr>
            <w:tcW w:w="2268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EF7687" w:rsidRPr="00EF7687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77"/>
              <w:rPr>
                <w:rFonts w:ascii="Times New Roman" w:hAnsi="Times New Roman" w:cs="Times New Roman"/>
                <w:sz w:val="20"/>
                <w:szCs w:val="20"/>
              </w:rPr>
            </w:pPr>
            <w:r w:rsidRPr="00EF7687">
              <w:rPr>
                <w:rFonts w:ascii="Times New Roman" w:hAnsi="Times New Roman" w:cs="Times New Roman"/>
                <w:sz w:val="20"/>
                <w:szCs w:val="20"/>
              </w:rPr>
              <w:t>часа</w:t>
            </w:r>
          </w:p>
        </w:tc>
      </w:tr>
      <w:tr w:rsidR="00EF7687" w:rsidRPr="00EF7687" w:rsidTr="00EF7687">
        <w:trPr>
          <w:trHeight w:val="274"/>
        </w:trPr>
        <w:tc>
          <w:tcPr>
            <w:tcW w:w="2263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EF7687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96"/>
              <w:rPr>
                <w:rFonts w:ascii="Times New Roman" w:hAnsi="Times New Roman" w:cs="Times New Roman"/>
                <w:sz w:val="20"/>
                <w:szCs w:val="20"/>
              </w:rPr>
            </w:pPr>
            <w:r w:rsidRPr="00EF7687">
              <w:rPr>
                <w:rFonts w:ascii="Times New Roman" w:hAnsi="Times New Roman" w:cs="Times New Roman"/>
                <w:sz w:val="20"/>
                <w:szCs w:val="20"/>
              </w:rPr>
              <w:t>Максимальная доза</w:t>
            </w:r>
          </w:p>
        </w:tc>
        <w:tc>
          <w:tcPr>
            <w:tcW w:w="2254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EF7687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F7687">
              <w:rPr>
                <w:rFonts w:ascii="Times New Roman" w:hAnsi="Times New Roman" w:cs="Times New Roman"/>
                <w:sz w:val="20"/>
                <w:szCs w:val="20"/>
              </w:rPr>
              <w:t xml:space="preserve">не более </w:t>
            </w:r>
            <w:proofErr w:type="spellStart"/>
            <w:r w:rsidRPr="00EF7687">
              <w:rPr>
                <w:rFonts w:ascii="Times New Roman" w:hAnsi="Times New Roman" w:cs="Times New Roman"/>
                <w:sz w:val="20"/>
                <w:szCs w:val="20"/>
              </w:rPr>
              <w:t>Зл</w:t>
            </w:r>
            <w:proofErr w:type="spellEnd"/>
            <w:r w:rsidRPr="00EF7687">
              <w:rPr>
                <w:rFonts w:ascii="Times New Roman" w:hAnsi="Times New Roman" w:cs="Times New Roman"/>
                <w:sz w:val="20"/>
                <w:szCs w:val="20"/>
              </w:rPr>
              <w:t xml:space="preserve"> раствора,</w:t>
            </w:r>
          </w:p>
        </w:tc>
        <w:tc>
          <w:tcPr>
            <w:tcW w:w="2268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EF7687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7687">
              <w:rPr>
                <w:rFonts w:ascii="Times New Roman" w:hAnsi="Times New Roman" w:cs="Times New Roman"/>
                <w:sz w:val="20"/>
                <w:szCs w:val="20"/>
              </w:rPr>
              <w:t>суточная доза 5 доз</w:t>
            </w:r>
          </w:p>
        </w:tc>
      </w:tr>
      <w:tr w:rsidR="00EF7687" w:rsidRPr="00EF7687" w:rsidTr="00EF7687">
        <w:trPr>
          <w:trHeight w:val="183"/>
        </w:trPr>
        <w:tc>
          <w:tcPr>
            <w:tcW w:w="2263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EF7687" w:rsidRPr="00EF7687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54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EF7687" w:rsidRPr="00EF7687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77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EF7687">
              <w:rPr>
                <w:rFonts w:ascii="Times New Roman" w:hAnsi="Times New Roman" w:cs="Times New Roman"/>
                <w:sz w:val="20"/>
                <w:szCs w:val="20"/>
              </w:rPr>
              <w:t>содержащего</w:t>
            </w:r>
            <w:proofErr w:type="gramEnd"/>
            <w:r w:rsidRPr="00EF7687">
              <w:rPr>
                <w:rFonts w:ascii="Times New Roman" w:hAnsi="Times New Roman" w:cs="Times New Roman"/>
                <w:sz w:val="20"/>
                <w:szCs w:val="20"/>
              </w:rPr>
              <w:t xml:space="preserve"> окситоцин</w:t>
            </w:r>
          </w:p>
        </w:tc>
        <w:tc>
          <w:tcPr>
            <w:tcW w:w="2268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EF7687" w:rsidRPr="00EF7687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77"/>
              <w:rPr>
                <w:rFonts w:ascii="Times New Roman" w:hAnsi="Times New Roman" w:cs="Times New Roman"/>
                <w:sz w:val="20"/>
                <w:szCs w:val="20"/>
              </w:rPr>
            </w:pPr>
            <w:r w:rsidRPr="00EF7687">
              <w:rPr>
                <w:rFonts w:ascii="Times New Roman" w:hAnsi="Times New Roman" w:cs="Times New Roman"/>
                <w:sz w:val="20"/>
                <w:szCs w:val="20"/>
              </w:rPr>
              <w:t>(1,0мг)</w:t>
            </w:r>
          </w:p>
        </w:tc>
      </w:tr>
      <w:tr w:rsidR="00EF7687" w:rsidRPr="00EF7687" w:rsidTr="00EF7687">
        <w:trPr>
          <w:trHeight w:val="274"/>
        </w:trPr>
        <w:tc>
          <w:tcPr>
            <w:tcW w:w="2263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EF7687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49"/>
              <w:rPr>
                <w:rFonts w:ascii="Times New Roman" w:hAnsi="Times New Roman" w:cs="Times New Roman"/>
                <w:sz w:val="20"/>
                <w:szCs w:val="20"/>
              </w:rPr>
            </w:pPr>
            <w:r w:rsidRPr="00EF7687">
              <w:rPr>
                <w:rFonts w:ascii="Times New Roman" w:hAnsi="Times New Roman" w:cs="Times New Roman"/>
                <w:sz w:val="20"/>
                <w:szCs w:val="20"/>
              </w:rPr>
              <w:t>Противопоказания</w:t>
            </w:r>
          </w:p>
        </w:tc>
        <w:tc>
          <w:tcPr>
            <w:tcW w:w="2254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EF7687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7687">
              <w:rPr>
                <w:rFonts w:ascii="Times New Roman" w:hAnsi="Times New Roman" w:cs="Times New Roman"/>
                <w:sz w:val="20"/>
                <w:szCs w:val="20"/>
              </w:rPr>
              <w:t xml:space="preserve">быстрое </w:t>
            </w:r>
            <w:proofErr w:type="spellStart"/>
            <w:r w:rsidRPr="00EF7687">
              <w:rPr>
                <w:rFonts w:ascii="Times New Roman" w:hAnsi="Times New Roman" w:cs="Times New Roman"/>
                <w:sz w:val="20"/>
                <w:szCs w:val="20"/>
              </w:rPr>
              <w:t>болюсное</w:t>
            </w:r>
            <w:proofErr w:type="spellEnd"/>
          </w:p>
        </w:tc>
        <w:tc>
          <w:tcPr>
            <w:tcW w:w="2268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EF7687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1"/>
              <w:rPr>
                <w:rFonts w:ascii="Times New Roman" w:hAnsi="Times New Roman" w:cs="Times New Roman"/>
                <w:sz w:val="20"/>
                <w:szCs w:val="20"/>
              </w:rPr>
            </w:pPr>
            <w:r w:rsidRPr="00EF7687">
              <w:rPr>
                <w:rFonts w:ascii="Times New Roman" w:hAnsi="Times New Roman" w:cs="Times New Roman"/>
                <w:sz w:val="20"/>
                <w:szCs w:val="20"/>
              </w:rPr>
              <w:t>гипертензия,</w:t>
            </w:r>
          </w:p>
        </w:tc>
      </w:tr>
      <w:tr w:rsidR="00EF7687" w:rsidRPr="00EF7687" w:rsidTr="00EF7687">
        <w:trPr>
          <w:trHeight w:val="235"/>
        </w:trPr>
        <w:tc>
          <w:tcPr>
            <w:tcW w:w="2263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bottom"/>
          </w:tcPr>
          <w:p w:rsidR="00EF7687" w:rsidRPr="00EF7687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54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EF7687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77"/>
              <w:rPr>
                <w:rFonts w:ascii="Times New Roman" w:hAnsi="Times New Roman" w:cs="Times New Roman"/>
                <w:sz w:val="20"/>
                <w:szCs w:val="20"/>
              </w:rPr>
            </w:pPr>
            <w:r w:rsidRPr="00EF7687">
              <w:rPr>
                <w:rFonts w:ascii="Times New Roman" w:hAnsi="Times New Roman" w:cs="Times New Roman"/>
                <w:sz w:val="20"/>
                <w:szCs w:val="20"/>
              </w:rPr>
              <w:t>введение препарата</w:t>
            </w:r>
          </w:p>
        </w:tc>
        <w:tc>
          <w:tcPr>
            <w:tcW w:w="2268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EF7687" w:rsidRPr="00EF7687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7687">
              <w:rPr>
                <w:rFonts w:ascii="Times New Roman" w:hAnsi="Times New Roman" w:cs="Times New Roman"/>
                <w:sz w:val="20"/>
                <w:szCs w:val="20"/>
              </w:rPr>
              <w:t>заболевания сердца,</w:t>
            </w:r>
          </w:p>
        </w:tc>
      </w:tr>
      <w:tr w:rsidR="00EF7687" w:rsidRPr="00EF7687" w:rsidTr="00EF7687">
        <w:trPr>
          <w:trHeight w:val="187"/>
        </w:trPr>
        <w:tc>
          <w:tcPr>
            <w:tcW w:w="2263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EF7687" w:rsidRPr="00EF7687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54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EF7687" w:rsidRPr="00EF7687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EF7687" w:rsidRPr="00EF7687" w:rsidRDefault="00EF7687" w:rsidP="00EF76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72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EF7687">
              <w:rPr>
                <w:rFonts w:ascii="Times New Roman" w:hAnsi="Times New Roman" w:cs="Times New Roman"/>
                <w:sz w:val="20"/>
                <w:szCs w:val="20"/>
              </w:rPr>
              <w:t>преэклампсия</w:t>
            </w:r>
            <w:proofErr w:type="spellEnd"/>
          </w:p>
        </w:tc>
      </w:tr>
    </w:tbl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Pr="00EF7687" w:rsidRDefault="00EF7687" w:rsidP="00EF7687">
      <w:pPr>
        <w:widowControl w:val="0"/>
        <w:autoSpaceDE w:val="0"/>
        <w:autoSpaceDN w:val="0"/>
        <w:adjustRightInd w:val="0"/>
        <w:spacing w:before="259" w:after="0" w:line="240" w:lineRule="auto"/>
        <w:rPr>
          <w:rFonts w:ascii="Times New Roman" w:hAnsi="Times New Roman" w:cs="Times New Roman"/>
          <w:sz w:val="20"/>
          <w:szCs w:val="20"/>
        </w:rPr>
      </w:pPr>
      <w:r w:rsidRPr="00EF7687">
        <w:rPr>
          <w:rFonts w:ascii="Times New Roman" w:hAnsi="Times New Roman" w:cs="Times New Roman"/>
          <w:i/>
          <w:iCs/>
          <w:sz w:val="20"/>
          <w:szCs w:val="20"/>
          <w:u w:val="single"/>
        </w:rPr>
        <w:t xml:space="preserve">Второй этап: </w:t>
      </w:r>
      <w:r w:rsidRPr="00EF7687">
        <w:rPr>
          <w:rFonts w:ascii="Times New Roman" w:hAnsi="Times New Roman" w:cs="Times New Roman"/>
          <w:i/>
          <w:iCs/>
          <w:sz w:val="20"/>
          <w:szCs w:val="20"/>
        </w:rPr>
        <w:t xml:space="preserve">при продолжающемся кровотечении. </w:t>
      </w:r>
      <w:r w:rsidRPr="00EF7687">
        <w:rPr>
          <w:rFonts w:ascii="Times New Roman" w:hAnsi="Times New Roman" w:cs="Times New Roman"/>
          <w:i/>
          <w:iCs/>
          <w:sz w:val="20"/>
          <w:szCs w:val="20"/>
        </w:rPr>
        <w:br/>
      </w:r>
      <w:r w:rsidRPr="00EF7687">
        <w:rPr>
          <w:rFonts w:ascii="Times New Roman" w:hAnsi="Times New Roman" w:cs="Times New Roman"/>
          <w:sz w:val="20"/>
          <w:szCs w:val="20"/>
        </w:rPr>
        <w:t xml:space="preserve">Манипуляции: </w:t>
      </w:r>
    </w:p>
    <w:p w:rsidR="00EF7687" w:rsidRPr="00EF7687" w:rsidRDefault="00EF7687" w:rsidP="00EF7687">
      <w:pPr>
        <w:widowControl w:val="0"/>
        <w:autoSpaceDE w:val="0"/>
        <w:autoSpaceDN w:val="0"/>
        <w:adjustRightInd w:val="0"/>
        <w:spacing w:before="60"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F7687">
        <w:rPr>
          <w:rFonts w:ascii="Times New Roman" w:hAnsi="Times New Roman" w:cs="Times New Roman"/>
          <w:sz w:val="20"/>
          <w:szCs w:val="20"/>
        </w:rPr>
        <w:t>+/- управляемая баллонная тампонада матки (уровень доказательности</w:t>
      </w:r>
      <w:proofErr w:type="gramStart"/>
      <w:r w:rsidRPr="00EF7687">
        <w:rPr>
          <w:rFonts w:ascii="Times New Roman" w:hAnsi="Times New Roman" w:cs="Times New Roman"/>
          <w:sz w:val="20"/>
          <w:szCs w:val="20"/>
        </w:rPr>
        <w:t xml:space="preserve"> С</w:t>
      </w:r>
      <w:proofErr w:type="gramEnd"/>
      <w:r w:rsidRPr="00EF7687">
        <w:rPr>
          <w:rFonts w:ascii="Times New Roman" w:hAnsi="Times New Roman" w:cs="Times New Roman"/>
          <w:sz w:val="20"/>
          <w:szCs w:val="20"/>
        </w:rPr>
        <w:t xml:space="preserve">; </w:t>
      </w:r>
    </w:p>
    <w:p w:rsidR="00EF7687" w:rsidRDefault="00EF7687" w:rsidP="00EF7687">
      <w:pPr>
        <w:widowControl w:val="0"/>
        <w:autoSpaceDE w:val="0"/>
        <w:autoSpaceDN w:val="0"/>
        <w:adjustRightInd w:val="0"/>
        <w:spacing w:before="60"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F7687">
        <w:rPr>
          <w:rFonts w:ascii="Times New Roman" w:hAnsi="Times New Roman" w:cs="Times New Roman"/>
          <w:sz w:val="20"/>
          <w:szCs w:val="20"/>
        </w:rPr>
        <w:t xml:space="preserve">+/- компрессионные швы по </w:t>
      </w:r>
      <w:proofErr w:type="spellStart"/>
      <w:proofErr w:type="gramStart"/>
      <w:r w:rsidRPr="00EF7687">
        <w:rPr>
          <w:rFonts w:ascii="Times New Roman" w:hAnsi="Times New Roman" w:cs="Times New Roman"/>
          <w:sz w:val="20"/>
          <w:szCs w:val="20"/>
        </w:rPr>
        <w:t>В</w:t>
      </w:r>
      <w:proofErr w:type="gramEnd"/>
      <w:r w:rsidRPr="00EF7687">
        <w:rPr>
          <w:rFonts w:ascii="Times New Roman" w:hAnsi="Times New Roman" w:cs="Times New Roman"/>
          <w:sz w:val="20"/>
          <w:szCs w:val="20"/>
        </w:rPr>
        <w:t>-Lynch</w:t>
      </w:r>
      <w:proofErr w:type="spellEnd"/>
      <w:r w:rsidRPr="00EF7687">
        <w:rPr>
          <w:rFonts w:ascii="Times New Roman" w:hAnsi="Times New Roman" w:cs="Times New Roman"/>
          <w:sz w:val="20"/>
          <w:szCs w:val="20"/>
        </w:rPr>
        <w:t xml:space="preserve"> (во время кесарева сечения) или в другой модификации (</w:t>
      </w:r>
      <w:proofErr w:type="spellStart"/>
      <w:r w:rsidRPr="00EF7687">
        <w:rPr>
          <w:rFonts w:ascii="Times New Roman" w:hAnsi="Times New Roman" w:cs="Times New Roman"/>
          <w:sz w:val="20"/>
          <w:szCs w:val="20"/>
        </w:rPr>
        <w:t>Рембеза</w:t>
      </w:r>
      <w:proofErr w:type="spellEnd"/>
      <w:r w:rsidRPr="00EF7687">
        <w:rPr>
          <w:rFonts w:ascii="Times New Roman" w:hAnsi="Times New Roman" w:cs="Times New Roman"/>
          <w:sz w:val="20"/>
          <w:szCs w:val="20"/>
        </w:rPr>
        <w:t xml:space="preserve">, вертикальные </w:t>
      </w:r>
      <w:proofErr w:type="spellStart"/>
      <w:r w:rsidRPr="00EF7687">
        <w:rPr>
          <w:rFonts w:ascii="Times New Roman" w:hAnsi="Times New Roman" w:cs="Times New Roman"/>
          <w:sz w:val="20"/>
          <w:szCs w:val="20"/>
        </w:rPr>
        <w:t>комперссионные</w:t>
      </w:r>
      <w:proofErr w:type="spellEnd"/>
      <w:r w:rsidRPr="00EF7687">
        <w:rPr>
          <w:rFonts w:ascii="Times New Roman" w:hAnsi="Times New Roman" w:cs="Times New Roman"/>
          <w:sz w:val="20"/>
          <w:szCs w:val="20"/>
        </w:rPr>
        <w:t xml:space="preserve"> швы, квадратные компрессионные швы) (уровень доказательности С);</w:t>
      </w: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Pr="00EF7687" w:rsidRDefault="00EF7687" w:rsidP="00EF7687">
      <w:pPr>
        <w:widowControl w:val="0"/>
        <w:autoSpaceDE w:val="0"/>
        <w:autoSpaceDN w:val="0"/>
        <w:adjustRightInd w:val="0"/>
        <w:spacing w:after="0" w:line="288" w:lineRule="auto"/>
        <w:ind w:firstLine="375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EF7687">
        <w:rPr>
          <w:rFonts w:ascii="Times New Roman" w:hAnsi="Times New Roman" w:cs="Times New Roman"/>
          <w:sz w:val="20"/>
          <w:szCs w:val="20"/>
        </w:rPr>
        <w:lastRenderedPageBreak/>
        <w:t xml:space="preserve">- продолжение </w:t>
      </w:r>
      <w:proofErr w:type="spellStart"/>
      <w:r w:rsidRPr="00EF7687">
        <w:rPr>
          <w:rFonts w:ascii="Times New Roman" w:hAnsi="Times New Roman" w:cs="Times New Roman"/>
          <w:sz w:val="20"/>
          <w:szCs w:val="20"/>
        </w:rPr>
        <w:t>инфузионно-трансфузионной</w:t>
      </w:r>
      <w:proofErr w:type="spellEnd"/>
      <w:r w:rsidRPr="00EF7687">
        <w:rPr>
          <w:rFonts w:ascii="Times New Roman" w:hAnsi="Times New Roman" w:cs="Times New Roman"/>
          <w:sz w:val="20"/>
          <w:szCs w:val="20"/>
        </w:rPr>
        <w:t xml:space="preserve"> терапии проводится в зависимости от величины кровопотери, массы тела пациентки (</w:t>
      </w:r>
      <w:proofErr w:type="gramStart"/>
      <w:r w:rsidRPr="00EF7687">
        <w:rPr>
          <w:rFonts w:ascii="Times New Roman" w:hAnsi="Times New Roman" w:cs="Times New Roman"/>
          <w:sz w:val="20"/>
          <w:szCs w:val="20"/>
        </w:rPr>
        <w:t>см</w:t>
      </w:r>
      <w:proofErr w:type="gramEnd"/>
      <w:r w:rsidRPr="00EF7687">
        <w:rPr>
          <w:rFonts w:ascii="Times New Roman" w:hAnsi="Times New Roman" w:cs="Times New Roman"/>
          <w:sz w:val="20"/>
          <w:szCs w:val="20"/>
        </w:rPr>
        <w:t xml:space="preserve">. Приложение 1). </w:t>
      </w:r>
    </w:p>
    <w:p w:rsidR="00EF7687" w:rsidRPr="00EF7687" w:rsidRDefault="00EF7687" w:rsidP="00EF7687">
      <w:pPr>
        <w:widowControl w:val="0"/>
        <w:autoSpaceDE w:val="0"/>
        <w:autoSpaceDN w:val="0"/>
        <w:adjustRightInd w:val="0"/>
        <w:spacing w:after="0" w:line="288" w:lineRule="auto"/>
        <w:ind w:firstLine="510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EF7687">
        <w:rPr>
          <w:rFonts w:ascii="Times New Roman" w:hAnsi="Times New Roman" w:cs="Times New Roman"/>
          <w:i/>
          <w:iCs/>
          <w:sz w:val="20"/>
          <w:szCs w:val="20"/>
          <w:u w:val="single"/>
        </w:rPr>
        <w:t xml:space="preserve">Третий этап: </w:t>
      </w:r>
      <w:r w:rsidRPr="00EF7687">
        <w:rPr>
          <w:rFonts w:ascii="Times New Roman" w:hAnsi="Times New Roman" w:cs="Times New Roman"/>
          <w:sz w:val="20"/>
          <w:szCs w:val="20"/>
        </w:rPr>
        <w:t xml:space="preserve">в случае если предшествующие меры оказались не эффективными, кровотечение может принять характер угрожающего жизни и требующего хирургического лечения. Необходимо убедиться в наличии банка крови, дополнительного квалифицированного специалиста акушера или хирурга. При необходимости следует продолжить внутривенное введение большого количества кристалловидных растворов и компонентов крови для </w:t>
      </w:r>
      <w:r w:rsidRPr="00EF7687">
        <w:rPr>
          <w:rFonts w:ascii="Times New Roman" w:hAnsi="Times New Roman" w:cs="Times New Roman"/>
          <w:i/>
          <w:iCs/>
          <w:sz w:val="20"/>
          <w:szCs w:val="20"/>
          <w:u w:val="single"/>
        </w:rPr>
        <w:t xml:space="preserve">поддержания </w:t>
      </w:r>
      <w:r w:rsidRPr="00EF7687">
        <w:rPr>
          <w:rFonts w:ascii="Times New Roman" w:hAnsi="Times New Roman" w:cs="Times New Roman"/>
          <w:sz w:val="20"/>
          <w:szCs w:val="20"/>
        </w:rPr>
        <w:t xml:space="preserve">нормальных артериального давления, диуреза и свертывания крови (уровень доказательности С). </w:t>
      </w:r>
    </w:p>
    <w:p w:rsidR="00EF7687" w:rsidRPr="00EF7687" w:rsidRDefault="00EF7687" w:rsidP="00EF7687">
      <w:pPr>
        <w:widowControl w:val="0"/>
        <w:autoSpaceDE w:val="0"/>
        <w:autoSpaceDN w:val="0"/>
        <w:adjustRightInd w:val="0"/>
        <w:spacing w:after="0" w:line="288" w:lineRule="auto"/>
        <w:ind w:firstLine="510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EF7687">
        <w:rPr>
          <w:rFonts w:ascii="Times New Roman" w:hAnsi="Times New Roman" w:cs="Times New Roman"/>
          <w:sz w:val="20"/>
          <w:szCs w:val="20"/>
        </w:rPr>
        <w:t>Первым этапом в хирургическом лечении является наложение компрессионных швов (</w:t>
      </w:r>
      <w:proofErr w:type="gramStart"/>
      <w:r w:rsidRPr="00EF7687">
        <w:rPr>
          <w:rFonts w:ascii="Times New Roman" w:hAnsi="Times New Roman" w:cs="Times New Roman"/>
          <w:sz w:val="20"/>
          <w:szCs w:val="20"/>
        </w:rPr>
        <w:t>см</w:t>
      </w:r>
      <w:proofErr w:type="gramEnd"/>
      <w:r w:rsidRPr="00EF7687">
        <w:rPr>
          <w:rFonts w:ascii="Times New Roman" w:hAnsi="Times New Roman" w:cs="Times New Roman"/>
          <w:sz w:val="20"/>
          <w:szCs w:val="20"/>
        </w:rPr>
        <w:t xml:space="preserve">, Приложение 2). </w:t>
      </w:r>
    </w:p>
    <w:p w:rsidR="00EF7687" w:rsidRPr="00EF7687" w:rsidRDefault="00EF7687" w:rsidP="00EF7687">
      <w:pPr>
        <w:widowControl w:val="0"/>
        <w:autoSpaceDE w:val="0"/>
        <w:autoSpaceDN w:val="0"/>
        <w:adjustRightInd w:val="0"/>
        <w:spacing w:after="0" w:line="288" w:lineRule="auto"/>
        <w:ind w:firstLine="510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EF7687">
        <w:rPr>
          <w:rFonts w:ascii="Times New Roman" w:hAnsi="Times New Roman" w:cs="Times New Roman"/>
          <w:i/>
          <w:iCs/>
          <w:sz w:val="20"/>
          <w:szCs w:val="20"/>
        </w:rPr>
        <w:t xml:space="preserve">Хирургическое лечение </w:t>
      </w:r>
      <w:r w:rsidRPr="00EF7687">
        <w:rPr>
          <w:rFonts w:ascii="Times New Roman" w:hAnsi="Times New Roman" w:cs="Times New Roman"/>
          <w:sz w:val="20"/>
          <w:szCs w:val="20"/>
        </w:rPr>
        <w:t xml:space="preserve">включает лапаротомию с перевязкой маточных сосудов или внутренних подвздошных артерий или </w:t>
      </w:r>
      <w:proofErr w:type="spellStart"/>
      <w:r w:rsidRPr="00EF7687">
        <w:rPr>
          <w:rFonts w:ascii="Times New Roman" w:hAnsi="Times New Roman" w:cs="Times New Roman"/>
          <w:sz w:val="20"/>
          <w:szCs w:val="20"/>
        </w:rPr>
        <w:t>гистерэктомию</w:t>
      </w:r>
      <w:proofErr w:type="spellEnd"/>
      <w:r w:rsidRPr="00EF7687">
        <w:rPr>
          <w:rFonts w:ascii="Times New Roman" w:hAnsi="Times New Roman" w:cs="Times New Roman"/>
          <w:sz w:val="20"/>
          <w:szCs w:val="20"/>
        </w:rPr>
        <w:t xml:space="preserve">. В каждом случае тактика ведения определяется клинической ситуацией, профессиональным уровнем врача и технической оснащенностью учреждения. </w:t>
      </w:r>
    </w:p>
    <w:p w:rsidR="00EF7687" w:rsidRPr="00EF7687" w:rsidRDefault="00EF7687" w:rsidP="00EF7687">
      <w:pPr>
        <w:widowControl w:val="0"/>
        <w:autoSpaceDE w:val="0"/>
        <w:autoSpaceDN w:val="0"/>
        <w:adjustRightInd w:val="0"/>
        <w:spacing w:after="0" w:line="288" w:lineRule="auto"/>
        <w:ind w:firstLine="510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EF7687">
        <w:rPr>
          <w:rFonts w:ascii="Times New Roman" w:hAnsi="Times New Roman" w:cs="Times New Roman"/>
          <w:i/>
          <w:iCs/>
          <w:sz w:val="20"/>
          <w:szCs w:val="20"/>
        </w:rPr>
        <w:t xml:space="preserve">Лидирование маточных сосудов </w:t>
      </w:r>
      <w:r w:rsidRPr="00EF7687">
        <w:rPr>
          <w:rFonts w:ascii="Times New Roman" w:hAnsi="Times New Roman" w:cs="Times New Roman"/>
          <w:sz w:val="20"/>
          <w:szCs w:val="20"/>
        </w:rPr>
        <w:t>(</w:t>
      </w:r>
      <w:proofErr w:type="gramStart"/>
      <w:r w:rsidRPr="00EF7687">
        <w:rPr>
          <w:rFonts w:ascii="Times New Roman" w:hAnsi="Times New Roman" w:cs="Times New Roman"/>
          <w:sz w:val="20"/>
          <w:szCs w:val="20"/>
        </w:rPr>
        <w:t>см</w:t>
      </w:r>
      <w:proofErr w:type="gramEnd"/>
      <w:r w:rsidRPr="00EF7687">
        <w:rPr>
          <w:rFonts w:ascii="Times New Roman" w:hAnsi="Times New Roman" w:cs="Times New Roman"/>
          <w:sz w:val="20"/>
          <w:szCs w:val="20"/>
        </w:rPr>
        <w:t xml:space="preserve">. Приложение 2) является эффективным способом лечения послеродового кровотечения. Существует несколько методик проведения этой процедуры. Возможны отдельная или совместная перевязка маточной артерии и вены. В случае продолжающегося кровотечения и неэффективности первой </w:t>
      </w:r>
      <w:proofErr w:type="spellStart"/>
      <w:r w:rsidRPr="00EF7687">
        <w:rPr>
          <w:rFonts w:ascii="Times New Roman" w:hAnsi="Times New Roman" w:cs="Times New Roman"/>
          <w:sz w:val="20"/>
          <w:szCs w:val="20"/>
        </w:rPr>
        <w:t>литатуры</w:t>
      </w:r>
      <w:proofErr w:type="spellEnd"/>
      <w:r w:rsidRPr="00EF7687">
        <w:rPr>
          <w:rFonts w:ascii="Times New Roman" w:hAnsi="Times New Roman" w:cs="Times New Roman"/>
          <w:sz w:val="20"/>
          <w:szCs w:val="20"/>
        </w:rPr>
        <w:t xml:space="preserve"> ниже возможно наложение второй лигатуры для перевязки ветвей маточной артерии, </w:t>
      </w:r>
      <w:proofErr w:type="spellStart"/>
      <w:r w:rsidRPr="00EF7687">
        <w:rPr>
          <w:rFonts w:ascii="Times New Roman" w:hAnsi="Times New Roman" w:cs="Times New Roman"/>
          <w:sz w:val="20"/>
          <w:szCs w:val="20"/>
        </w:rPr>
        <w:t>кровоснабжающих</w:t>
      </w:r>
      <w:proofErr w:type="spellEnd"/>
      <w:r w:rsidRPr="00EF7687">
        <w:rPr>
          <w:rFonts w:ascii="Times New Roman" w:hAnsi="Times New Roman" w:cs="Times New Roman"/>
          <w:sz w:val="20"/>
          <w:szCs w:val="20"/>
        </w:rPr>
        <w:t xml:space="preserve"> нижний маточный сегмент и шейку матки. При неэффективности предшествующих методов проводится одно- или двусторонняя перевязка яичниковых сосудов (уровень доказательности С). </w:t>
      </w:r>
    </w:p>
    <w:p w:rsidR="00EF7687" w:rsidRPr="00EF7687" w:rsidRDefault="00EF7687" w:rsidP="00EF7687">
      <w:pPr>
        <w:widowControl w:val="0"/>
        <w:autoSpaceDE w:val="0"/>
        <w:autoSpaceDN w:val="0"/>
        <w:adjustRightInd w:val="0"/>
        <w:spacing w:after="0" w:line="288" w:lineRule="auto"/>
        <w:ind w:firstLine="510"/>
        <w:contextualSpacing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EF7687">
        <w:rPr>
          <w:rFonts w:ascii="Times New Roman" w:hAnsi="Times New Roman" w:cs="Times New Roman"/>
          <w:i/>
          <w:iCs/>
          <w:sz w:val="20"/>
          <w:szCs w:val="20"/>
        </w:rPr>
        <w:t>Лигирование</w:t>
      </w:r>
      <w:proofErr w:type="spellEnd"/>
      <w:r w:rsidRPr="00EF7687">
        <w:rPr>
          <w:rFonts w:ascii="Times New Roman" w:hAnsi="Times New Roman" w:cs="Times New Roman"/>
          <w:i/>
          <w:iCs/>
          <w:sz w:val="20"/>
          <w:szCs w:val="20"/>
        </w:rPr>
        <w:t xml:space="preserve"> внутренних подвздошных артерий </w:t>
      </w:r>
      <w:r w:rsidRPr="00EF7687">
        <w:rPr>
          <w:rFonts w:ascii="Times New Roman" w:hAnsi="Times New Roman" w:cs="Times New Roman"/>
          <w:sz w:val="20"/>
          <w:szCs w:val="20"/>
        </w:rPr>
        <w:t>(</w:t>
      </w:r>
      <w:proofErr w:type="gramStart"/>
      <w:r w:rsidRPr="00EF7687">
        <w:rPr>
          <w:rFonts w:ascii="Times New Roman" w:hAnsi="Times New Roman" w:cs="Times New Roman"/>
          <w:sz w:val="20"/>
          <w:szCs w:val="20"/>
        </w:rPr>
        <w:t>см</w:t>
      </w:r>
      <w:proofErr w:type="gramEnd"/>
      <w:r w:rsidRPr="00EF7687">
        <w:rPr>
          <w:rFonts w:ascii="Times New Roman" w:hAnsi="Times New Roman" w:cs="Times New Roman"/>
          <w:sz w:val="20"/>
          <w:szCs w:val="20"/>
        </w:rPr>
        <w:t xml:space="preserve">. Приложение 2) используется при послеродовом кровотечении, требует высокого профессионализма хирурга (уровень доказательности С). </w:t>
      </w:r>
    </w:p>
    <w:p w:rsidR="00EF7687" w:rsidRPr="00EF7687" w:rsidRDefault="00EF7687" w:rsidP="00EF7687">
      <w:pPr>
        <w:widowControl w:val="0"/>
        <w:autoSpaceDE w:val="0"/>
        <w:autoSpaceDN w:val="0"/>
        <w:adjustRightInd w:val="0"/>
        <w:spacing w:after="0" w:line="288" w:lineRule="auto"/>
        <w:ind w:firstLine="510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EF7687">
        <w:rPr>
          <w:rFonts w:ascii="Times New Roman" w:hAnsi="Times New Roman" w:cs="Times New Roman"/>
          <w:i/>
          <w:iCs/>
          <w:sz w:val="20"/>
          <w:szCs w:val="20"/>
        </w:rPr>
        <w:t xml:space="preserve">Ангиографическая </w:t>
      </w:r>
      <w:proofErr w:type="spellStart"/>
      <w:r w:rsidRPr="00EF7687">
        <w:rPr>
          <w:rFonts w:ascii="Times New Roman" w:hAnsi="Times New Roman" w:cs="Times New Roman"/>
          <w:i/>
          <w:iCs/>
          <w:sz w:val="20"/>
          <w:szCs w:val="20"/>
        </w:rPr>
        <w:t>эмболизаиия</w:t>
      </w:r>
      <w:proofErr w:type="spellEnd"/>
      <w:r w:rsidRPr="00EF7687">
        <w:rPr>
          <w:rFonts w:ascii="Times New Roman" w:hAnsi="Times New Roman" w:cs="Times New Roman"/>
          <w:i/>
          <w:iCs/>
          <w:sz w:val="20"/>
          <w:szCs w:val="20"/>
        </w:rPr>
        <w:t xml:space="preserve">: </w:t>
      </w:r>
      <w:r w:rsidRPr="00EF7687">
        <w:rPr>
          <w:rFonts w:ascii="Times New Roman" w:hAnsi="Times New Roman" w:cs="Times New Roman"/>
          <w:sz w:val="20"/>
          <w:szCs w:val="20"/>
        </w:rPr>
        <w:t xml:space="preserve">альтернатива </w:t>
      </w:r>
      <w:proofErr w:type="spellStart"/>
      <w:r w:rsidRPr="00EF7687">
        <w:rPr>
          <w:rFonts w:ascii="Times New Roman" w:hAnsi="Times New Roman" w:cs="Times New Roman"/>
          <w:sz w:val="20"/>
          <w:szCs w:val="20"/>
        </w:rPr>
        <w:t>лигированию</w:t>
      </w:r>
      <w:proofErr w:type="spellEnd"/>
      <w:r w:rsidRPr="00EF7687">
        <w:rPr>
          <w:rFonts w:ascii="Times New Roman" w:hAnsi="Times New Roman" w:cs="Times New Roman"/>
          <w:sz w:val="20"/>
          <w:szCs w:val="20"/>
        </w:rPr>
        <w:t xml:space="preserve"> маточных или внутренних подвздошных сосудов. Врач должен определить, позволяет ли состояние женщины, показатели гемодинамики и свертывания крови провести эту процедуру. Для проведения этой процедуры требуется 1-2 часа и специальное оборудование (уровень доказательности С). </w:t>
      </w: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88" w:lineRule="auto"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EF7687">
        <w:rPr>
          <w:rFonts w:ascii="Times New Roman" w:hAnsi="Times New Roman" w:cs="Times New Roman"/>
          <w:i/>
          <w:iCs/>
          <w:sz w:val="20"/>
          <w:szCs w:val="20"/>
        </w:rPr>
        <w:t>Гистерэтомия</w:t>
      </w:r>
      <w:proofErr w:type="spellEnd"/>
      <w:r w:rsidRPr="00EF7687">
        <w:rPr>
          <w:rFonts w:ascii="Times New Roman" w:hAnsi="Times New Roman" w:cs="Times New Roman"/>
          <w:i/>
          <w:iCs/>
          <w:sz w:val="20"/>
          <w:szCs w:val="20"/>
        </w:rPr>
        <w:t xml:space="preserve"> </w:t>
      </w:r>
      <w:r w:rsidRPr="00EF7687">
        <w:rPr>
          <w:rFonts w:ascii="Times New Roman" w:hAnsi="Times New Roman" w:cs="Times New Roman"/>
          <w:sz w:val="20"/>
          <w:szCs w:val="20"/>
        </w:rPr>
        <w:t xml:space="preserve">наиболее часто применяется при массивном послеродовом кровотечении, в случае если необходимо хирургическое лечение и является последним этапом, если все предыдущие хирургические мероприятия не дали должного эффекта. Преимуществами </w:t>
      </w:r>
      <w:proofErr w:type="spellStart"/>
      <w:r w:rsidRPr="00EF7687">
        <w:rPr>
          <w:rFonts w:ascii="Times New Roman" w:hAnsi="Times New Roman" w:cs="Times New Roman"/>
          <w:sz w:val="20"/>
          <w:szCs w:val="20"/>
        </w:rPr>
        <w:t>гистерэктомии</w:t>
      </w:r>
      <w:proofErr w:type="spellEnd"/>
      <w:r w:rsidRPr="00EF7687">
        <w:rPr>
          <w:rFonts w:ascii="Times New Roman" w:hAnsi="Times New Roman" w:cs="Times New Roman"/>
          <w:sz w:val="20"/>
          <w:szCs w:val="20"/>
        </w:rPr>
        <w:t xml:space="preserve"> при массивном кровотечении являются быстрое устранение источника кровотечения и то, что этой технико</w:t>
      </w:r>
      <w:r>
        <w:rPr>
          <w:rFonts w:ascii="Times New Roman" w:hAnsi="Times New Roman" w:cs="Times New Roman"/>
          <w:sz w:val="20"/>
          <w:szCs w:val="20"/>
        </w:rPr>
        <w:t xml:space="preserve">й </w:t>
      </w: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88" w:lineRule="auto"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88" w:lineRule="auto"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88" w:lineRule="auto"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Pr="00755156" w:rsidRDefault="00EF7687" w:rsidP="00EF7687">
      <w:pPr>
        <w:widowControl w:val="0"/>
        <w:autoSpaceDE w:val="0"/>
        <w:autoSpaceDN w:val="0"/>
        <w:adjustRightInd w:val="0"/>
        <w:spacing w:after="0" w:line="288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lastRenderedPageBreak/>
        <w:t xml:space="preserve">владеет большинство </w:t>
      </w:r>
      <w:r w:rsidRPr="00755156">
        <w:rPr>
          <w:rFonts w:ascii="Times New Roman" w:hAnsi="Times New Roman" w:cs="Times New Roman"/>
          <w:sz w:val="20"/>
          <w:szCs w:val="20"/>
        </w:rPr>
        <w:t xml:space="preserve">акушеров-гинекологов. </w:t>
      </w: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88" w:lineRule="auto"/>
        <w:jc w:val="both"/>
        <w:rPr>
          <w:rFonts w:ascii="Times New Roman" w:hAnsi="Times New Roman" w:cs="Times New Roman"/>
          <w:sz w:val="18"/>
          <w:szCs w:val="18"/>
        </w:rPr>
      </w:pPr>
      <w:r w:rsidRPr="00755156">
        <w:rPr>
          <w:rFonts w:ascii="Times New Roman" w:hAnsi="Times New Roman" w:cs="Times New Roman"/>
          <w:i/>
          <w:iCs/>
          <w:sz w:val="20"/>
          <w:szCs w:val="20"/>
        </w:rPr>
        <w:t xml:space="preserve">К </w:t>
      </w:r>
      <w:r w:rsidRPr="00755156">
        <w:rPr>
          <w:rFonts w:ascii="Times New Roman" w:hAnsi="Times New Roman" w:cs="Times New Roman"/>
          <w:sz w:val="20"/>
          <w:szCs w:val="20"/>
        </w:rPr>
        <w:t xml:space="preserve">недостаткам операции относятся потеря матки в случае, если </w:t>
      </w:r>
      <w:r w:rsidRPr="00755156">
        <w:rPr>
          <w:rFonts w:ascii="Times New Roman" w:hAnsi="Times New Roman" w:cs="Times New Roman"/>
          <w:sz w:val="20"/>
          <w:szCs w:val="20"/>
        </w:rPr>
        <w:br/>
        <w:t xml:space="preserve">женщина хочет продолжить репродуктивную функцию, большая кровопотеря и </w:t>
      </w:r>
      <w:r w:rsidRPr="00755156">
        <w:rPr>
          <w:rFonts w:ascii="Times New Roman" w:hAnsi="Times New Roman" w:cs="Times New Roman"/>
          <w:sz w:val="20"/>
          <w:szCs w:val="20"/>
        </w:rPr>
        <w:br/>
        <w:t xml:space="preserve">длительное время операции </w:t>
      </w:r>
      <w:r w:rsidRPr="00755156">
        <w:rPr>
          <w:rFonts w:ascii="Times New Roman" w:hAnsi="Times New Roman" w:cs="Times New Roman"/>
          <w:sz w:val="18"/>
          <w:szCs w:val="18"/>
        </w:rPr>
        <w:t>(уровень доказательности С).</w:t>
      </w:r>
      <w:r>
        <w:rPr>
          <w:rFonts w:ascii="Times New Roman" w:hAnsi="Times New Roman" w:cs="Times New Roman"/>
          <w:sz w:val="18"/>
          <w:szCs w:val="18"/>
        </w:rPr>
        <w:t xml:space="preserve"> </w:t>
      </w: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10"/>
        <w:rPr>
          <w:rFonts w:ascii="Times New Roman" w:hAnsi="Times New Roman" w:cs="Times New Roman"/>
          <w:b/>
          <w:bCs/>
          <w:i/>
          <w:iCs/>
          <w:sz w:val="20"/>
          <w:szCs w:val="20"/>
          <w:u w:val="single"/>
        </w:rPr>
      </w:pPr>
    </w:p>
    <w:p w:rsidR="00EF7687" w:rsidRP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10"/>
        <w:rPr>
          <w:rFonts w:ascii="Times New Roman" w:hAnsi="Times New Roman" w:cs="Times New Roman"/>
          <w:b/>
          <w:bCs/>
          <w:i/>
          <w:iCs/>
          <w:sz w:val="20"/>
          <w:szCs w:val="20"/>
          <w:u w:val="single"/>
        </w:rPr>
      </w:pPr>
      <w:r w:rsidRPr="00EF7687">
        <w:rPr>
          <w:rFonts w:ascii="Times New Roman" w:hAnsi="Times New Roman" w:cs="Times New Roman"/>
          <w:b/>
          <w:bCs/>
          <w:i/>
          <w:iCs/>
          <w:sz w:val="20"/>
          <w:szCs w:val="20"/>
          <w:u w:val="single"/>
        </w:rPr>
        <w:t xml:space="preserve">Четвертый этап: </w:t>
      </w:r>
    </w:p>
    <w:p w:rsidR="00EF7687" w:rsidRPr="00EF7687" w:rsidRDefault="00EF7687" w:rsidP="00EF7687">
      <w:pPr>
        <w:widowControl w:val="0"/>
        <w:autoSpaceDE w:val="0"/>
        <w:autoSpaceDN w:val="0"/>
        <w:adjustRightInd w:val="0"/>
        <w:spacing w:after="0" w:line="288" w:lineRule="auto"/>
        <w:ind w:firstLine="510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EF7687">
        <w:rPr>
          <w:rFonts w:ascii="Times New Roman" w:hAnsi="Times New Roman" w:cs="Times New Roman"/>
          <w:sz w:val="20"/>
          <w:szCs w:val="20"/>
        </w:rPr>
        <w:t>Проведение реабилитационных мероприятий (коррекция анемии и т.д.).</w:t>
      </w:r>
      <w:r w:rsidRPr="00EF7687">
        <w:rPr>
          <w:rFonts w:ascii="Times New Roman" w:hAnsi="Times New Roman" w:cs="Times New Roman"/>
          <w:sz w:val="20"/>
          <w:szCs w:val="20"/>
        </w:rPr>
        <w:br/>
      </w: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88" w:lineRule="auto"/>
        <w:ind w:firstLine="51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88" w:lineRule="auto"/>
        <w:ind w:firstLine="51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88" w:lineRule="auto"/>
        <w:ind w:firstLine="51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88" w:lineRule="auto"/>
        <w:ind w:firstLine="51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right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bCs/>
          <w:sz w:val="18"/>
          <w:szCs w:val="18"/>
        </w:rPr>
        <w:lastRenderedPageBreak/>
        <w:t xml:space="preserve">Приложение 1 </w:t>
      </w:r>
      <w:r>
        <w:rPr>
          <w:rFonts w:ascii="Times New Roman" w:hAnsi="Times New Roman" w:cs="Times New Roman"/>
          <w:b/>
          <w:bCs/>
          <w:sz w:val="18"/>
          <w:szCs w:val="18"/>
        </w:rPr>
        <w:br/>
      </w:r>
    </w:p>
    <w:p w:rsidR="00B7153C" w:rsidRDefault="00EF7687" w:rsidP="00B7153C">
      <w:pPr>
        <w:widowControl w:val="0"/>
        <w:autoSpaceDE w:val="0"/>
        <w:autoSpaceDN w:val="0"/>
        <w:adjustRightInd w:val="0"/>
        <w:spacing w:after="0" w:line="240" w:lineRule="auto"/>
        <w:ind w:left="399"/>
        <w:jc w:val="both"/>
        <w:rPr>
          <w:rFonts w:ascii="Times New Roman" w:hAnsi="Times New Roman" w:cs="Times New Roman"/>
          <w:b/>
          <w:bCs/>
          <w:sz w:val="18"/>
          <w:szCs w:val="18"/>
        </w:rPr>
      </w:pPr>
      <w:r>
        <w:rPr>
          <w:rFonts w:ascii="Times New Roman" w:hAnsi="Times New Roman" w:cs="Times New Roman"/>
          <w:b/>
          <w:bCs/>
          <w:sz w:val="18"/>
          <w:szCs w:val="18"/>
        </w:rPr>
        <w:t>Классификация уровней достоверности и доказательности</w:t>
      </w:r>
      <w:r w:rsidR="00B7153C">
        <w:rPr>
          <w:rFonts w:ascii="Times New Roman" w:hAnsi="Times New Roman" w:cs="Times New Roman"/>
          <w:b/>
          <w:bCs/>
          <w:sz w:val="18"/>
          <w:szCs w:val="18"/>
        </w:rPr>
        <w:t xml:space="preserve"> </w:t>
      </w:r>
      <w:r>
        <w:rPr>
          <w:rFonts w:ascii="Times New Roman" w:hAnsi="Times New Roman" w:cs="Times New Roman"/>
          <w:b/>
          <w:bCs/>
          <w:sz w:val="18"/>
          <w:szCs w:val="18"/>
        </w:rPr>
        <w:t>рекомендаций</w:t>
      </w:r>
    </w:p>
    <w:p w:rsidR="00B7153C" w:rsidRDefault="00B7153C" w:rsidP="00B7153C">
      <w:pPr>
        <w:widowControl w:val="0"/>
        <w:autoSpaceDE w:val="0"/>
        <w:autoSpaceDN w:val="0"/>
        <w:adjustRightInd w:val="0"/>
        <w:spacing w:after="0" w:line="240" w:lineRule="auto"/>
        <w:ind w:left="399"/>
        <w:jc w:val="both"/>
        <w:rPr>
          <w:rFonts w:ascii="Times New Roman" w:hAnsi="Times New Roman" w:cs="Times New Roman"/>
          <w:b/>
          <w:bCs/>
          <w:sz w:val="18"/>
          <w:szCs w:val="18"/>
        </w:rPr>
      </w:pPr>
      <w:r>
        <w:rPr>
          <w:rFonts w:ascii="Times New Roman" w:hAnsi="Times New Roman" w:cs="Times New Roman"/>
          <w:b/>
          <w:bCs/>
          <w:sz w:val="18"/>
          <w:szCs w:val="18"/>
        </w:rPr>
        <w:t xml:space="preserve">Качество научных доказательств: градация по уровням </w:t>
      </w: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tbl>
      <w:tblPr>
        <w:tblStyle w:val="a5"/>
        <w:tblW w:w="0" w:type="auto"/>
        <w:tblLook w:val="04A0"/>
      </w:tblPr>
      <w:tblGrid>
        <w:gridCol w:w="1116"/>
        <w:gridCol w:w="6542"/>
      </w:tblGrid>
      <w:tr w:rsidR="00B7153C" w:rsidRPr="00755156" w:rsidTr="00B7153C">
        <w:tc>
          <w:tcPr>
            <w:tcW w:w="1105" w:type="dxa"/>
          </w:tcPr>
          <w:p w:rsidR="00B7153C" w:rsidRPr="00755156" w:rsidRDefault="00B7153C" w:rsidP="00B7153C">
            <w:pPr>
              <w:widowControl w:val="0"/>
              <w:autoSpaceDE w:val="0"/>
              <w:autoSpaceDN w:val="0"/>
              <w:adjustRightInd w:val="0"/>
              <w:spacing w:before="45"/>
              <w:ind w:left="709" w:hanging="11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en-US"/>
              </w:rPr>
            </w:pPr>
            <w:r w:rsidRPr="00755156">
              <w:rPr>
                <w:rFonts w:ascii="Times New Roman" w:hAnsi="Times New Roman" w:cs="Times New Roman"/>
                <w:b/>
                <w:sz w:val="18"/>
                <w:szCs w:val="18"/>
                <w:lang w:val="en-US"/>
              </w:rPr>
              <w:t>1a</w:t>
            </w:r>
          </w:p>
          <w:p w:rsidR="00B7153C" w:rsidRPr="00755156" w:rsidRDefault="00B7153C" w:rsidP="00B7153C">
            <w:pPr>
              <w:widowControl w:val="0"/>
              <w:autoSpaceDE w:val="0"/>
              <w:autoSpaceDN w:val="0"/>
              <w:adjustRightInd w:val="0"/>
              <w:spacing w:before="45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6553" w:type="dxa"/>
          </w:tcPr>
          <w:p w:rsidR="00B7153C" w:rsidRPr="00755156" w:rsidRDefault="00B7153C" w:rsidP="00B7153C">
            <w:pPr>
              <w:widowControl w:val="0"/>
              <w:autoSpaceDE w:val="0"/>
              <w:autoSpaceDN w:val="0"/>
              <w:adjustRightInd w:val="0"/>
              <w:spacing w:before="45"/>
              <w:ind w:left="59"/>
              <w:rPr>
                <w:rFonts w:ascii="Times New Roman" w:hAnsi="Times New Roman" w:cs="Times New Roman"/>
                <w:sz w:val="18"/>
                <w:szCs w:val="18"/>
              </w:rPr>
            </w:pPr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Доказательства, полученные из систематических обзоров (</w:t>
            </w:r>
            <w:proofErr w:type="spellStart"/>
            <w:proofErr w:type="gramStart"/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мета-анализов</w:t>
            </w:r>
            <w:proofErr w:type="spellEnd"/>
            <w:proofErr w:type="gramEnd"/>
            <w:r w:rsidRPr="00755156">
              <w:rPr>
                <w:rFonts w:ascii="Times New Roman" w:hAnsi="Times New Roman" w:cs="Times New Roman"/>
                <w:sz w:val="18"/>
                <w:szCs w:val="18"/>
              </w:rPr>
              <w:t xml:space="preserve">)     </w:t>
            </w:r>
          </w:p>
          <w:p w:rsidR="00B7153C" w:rsidRPr="00755156" w:rsidRDefault="00B7153C" w:rsidP="00B7153C">
            <w:pPr>
              <w:widowControl w:val="0"/>
              <w:autoSpaceDE w:val="0"/>
              <w:autoSpaceDN w:val="0"/>
              <w:adjustRightInd w:val="0"/>
              <w:spacing w:before="45"/>
              <w:ind w:left="59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рандомизированных</w:t>
            </w:r>
            <w:proofErr w:type="spellEnd"/>
            <w:r w:rsidRPr="00755156">
              <w:rPr>
                <w:rFonts w:ascii="Times New Roman" w:hAnsi="Times New Roman" w:cs="Times New Roman"/>
                <w:sz w:val="18"/>
                <w:szCs w:val="18"/>
              </w:rPr>
              <w:t xml:space="preserve"> контролируемых исследований</w:t>
            </w:r>
          </w:p>
        </w:tc>
      </w:tr>
      <w:tr w:rsidR="00B7153C" w:rsidRPr="00755156" w:rsidTr="00B7153C">
        <w:tc>
          <w:tcPr>
            <w:tcW w:w="1105" w:type="dxa"/>
          </w:tcPr>
          <w:p w:rsidR="00B7153C" w:rsidRPr="00755156" w:rsidRDefault="00B7153C" w:rsidP="00B7153C">
            <w:pPr>
              <w:widowControl w:val="0"/>
              <w:autoSpaceDE w:val="0"/>
              <w:autoSpaceDN w:val="0"/>
              <w:adjustRightInd w:val="0"/>
              <w:ind w:left="709" w:right="4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  <w:p w:rsidR="00B7153C" w:rsidRPr="00755156" w:rsidRDefault="00B7153C" w:rsidP="00B7153C">
            <w:pPr>
              <w:widowControl w:val="0"/>
              <w:autoSpaceDE w:val="0"/>
              <w:autoSpaceDN w:val="0"/>
              <w:adjustRightInd w:val="0"/>
              <w:ind w:right="4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en-US"/>
              </w:rPr>
            </w:pPr>
            <w:r w:rsidRPr="00755156">
              <w:rPr>
                <w:rFonts w:ascii="Times New Roman" w:hAnsi="Times New Roman" w:cs="Times New Roman"/>
                <w:b/>
                <w:sz w:val="18"/>
                <w:szCs w:val="18"/>
                <w:lang w:val="en-US"/>
              </w:rPr>
              <w:t xml:space="preserve">            1b</w:t>
            </w:r>
          </w:p>
        </w:tc>
        <w:tc>
          <w:tcPr>
            <w:tcW w:w="6553" w:type="dxa"/>
          </w:tcPr>
          <w:p w:rsidR="00B7153C" w:rsidRPr="00755156" w:rsidRDefault="00B7153C" w:rsidP="00B7153C">
            <w:pPr>
              <w:widowControl w:val="0"/>
              <w:autoSpaceDE w:val="0"/>
              <w:autoSpaceDN w:val="0"/>
              <w:adjustRightInd w:val="0"/>
              <w:ind w:left="70" w:right="4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B7153C" w:rsidRPr="00755156" w:rsidRDefault="00B7153C" w:rsidP="00B7153C">
            <w:pPr>
              <w:widowControl w:val="0"/>
              <w:autoSpaceDE w:val="0"/>
              <w:autoSpaceDN w:val="0"/>
              <w:adjustRightInd w:val="0"/>
              <w:ind w:left="70" w:right="4"/>
              <w:rPr>
                <w:rFonts w:ascii="Times New Roman" w:hAnsi="Times New Roman" w:cs="Times New Roman"/>
                <w:sz w:val="18"/>
                <w:szCs w:val="18"/>
              </w:rPr>
            </w:pPr>
            <w:r w:rsidRPr="00755156">
              <w:rPr>
                <w:rFonts w:ascii="Times New Roman" w:hAnsi="Times New Roman" w:cs="Times New Roman"/>
                <w:sz w:val="18"/>
                <w:szCs w:val="18"/>
              </w:rPr>
              <w:t xml:space="preserve">Доказательства, полученные из </w:t>
            </w:r>
            <w:proofErr w:type="spellStart"/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рандомизированных</w:t>
            </w:r>
            <w:proofErr w:type="spellEnd"/>
            <w:r w:rsidRPr="00755156">
              <w:rPr>
                <w:rFonts w:ascii="Times New Roman" w:hAnsi="Times New Roman" w:cs="Times New Roman"/>
                <w:sz w:val="18"/>
                <w:szCs w:val="18"/>
              </w:rPr>
              <w:t xml:space="preserve"> контролируемых исследований </w:t>
            </w:r>
          </w:p>
        </w:tc>
      </w:tr>
      <w:tr w:rsidR="00B7153C" w:rsidRPr="00755156" w:rsidTr="00B7153C">
        <w:tc>
          <w:tcPr>
            <w:tcW w:w="1105" w:type="dxa"/>
          </w:tcPr>
          <w:p w:rsidR="00B7153C" w:rsidRPr="00755156" w:rsidRDefault="00B7153C" w:rsidP="00B7153C">
            <w:pPr>
              <w:widowControl w:val="0"/>
              <w:autoSpaceDE w:val="0"/>
              <w:autoSpaceDN w:val="0"/>
              <w:adjustRightInd w:val="0"/>
              <w:spacing w:before="22"/>
              <w:ind w:left="709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en-US"/>
              </w:rPr>
            </w:pPr>
            <w:r w:rsidRPr="00755156">
              <w:rPr>
                <w:rFonts w:ascii="Times New Roman" w:hAnsi="Times New Roman" w:cs="Times New Roman"/>
                <w:b/>
                <w:sz w:val="18"/>
                <w:szCs w:val="18"/>
                <w:lang w:val="en-US"/>
              </w:rPr>
              <w:t>2a</w:t>
            </w:r>
          </w:p>
          <w:p w:rsidR="00B7153C" w:rsidRPr="00755156" w:rsidRDefault="00B7153C" w:rsidP="00B7153C">
            <w:pPr>
              <w:widowControl w:val="0"/>
              <w:autoSpaceDE w:val="0"/>
              <w:autoSpaceDN w:val="0"/>
              <w:adjustRightInd w:val="0"/>
              <w:spacing w:before="22"/>
              <w:ind w:left="709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  <w:p w:rsidR="00B7153C" w:rsidRPr="00755156" w:rsidRDefault="00B7153C" w:rsidP="00B7153C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6553" w:type="dxa"/>
          </w:tcPr>
          <w:p w:rsidR="00B7153C" w:rsidRPr="00755156" w:rsidRDefault="00B7153C" w:rsidP="00B7153C">
            <w:pPr>
              <w:widowControl w:val="0"/>
              <w:autoSpaceDE w:val="0"/>
              <w:autoSpaceDN w:val="0"/>
              <w:adjustRightInd w:val="0"/>
              <w:spacing w:before="22"/>
              <w:ind w:left="70"/>
              <w:rPr>
                <w:rFonts w:ascii="Times New Roman" w:hAnsi="Times New Roman" w:cs="Times New Roman"/>
                <w:sz w:val="18"/>
                <w:szCs w:val="18"/>
              </w:rPr>
            </w:pPr>
            <w:r w:rsidRPr="00755156">
              <w:rPr>
                <w:rFonts w:ascii="Times New Roman" w:hAnsi="Times New Roman" w:cs="Times New Roman"/>
                <w:sz w:val="18"/>
                <w:szCs w:val="18"/>
              </w:rPr>
              <w:t xml:space="preserve">Доказательства, полученные из контролируемых исследований с хорошим дизайном </w:t>
            </w:r>
          </w:p>
          <w:p w:rsidR="00B7153C" w:rsidRPr="00755156" w:rsidRDefault="00B7153C" w:rsidP="00B7153C">
            <w:pPr>
              <w:widowControl w:val="0"/>
              <w:autoSpaceDE w:val="0"/>
              <w:autoSpaceDN w:val="0"/>
              <w:adjustRightInd w:val="0"/>
              <w:spacing w:before="22"/>
              <w:ind w:left="70"/>
              <w:rPr>
                <w:rFonts w:ascii="Times New Roman" w:hAnsi="Times New Roman" w:cs="Times New Roman"/>
                <w:sz w:val="18"/>
                <w:szCs w:val="18"/>
              </w:rPr>
            </w:pPr>
            <w:r w:rsidRPr="00755156">
              <w:rPr>
                <w:rFonts w:ascii="Times New Roman" w:hAnsi="Times New Roman" w:cs="Times New Roman"/>
                <w:sz w:val="18"/>
                <w:szCs w:val="18"/>
              </w:rPr>
              <w:t xml:space="preserve">без рандомизации </w:t>
            </w:r>
          </w:p>
          <w:p w:rsidR="00B7153C" w:rsidRPr="00755156" w:rsidRDefault="00B7153C" w:rsidP="00B7153C">
            <w:pPr>
              <w:widowControl w:val="0"/>
              <w:autoSpaceDE w:val="0"/>
              <w:autoSpaceDN w:val="0"/>
              <w:adjustRightInd w:val="0"/>
              <w:ind w:left="70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7153C" w:rsidRPr="00755156" w:rsidTr="00B7153C">
        <w:tc>
          <w:tcPr>
            <w:tcW w:w="1105" w:type="dxa"/>
          </w:tcPr>
          <w:p w:rsidR="00B7153C" w:rsidRPr="00755156" w:rsidRDefault="00B7153C" w:rsidP="00B7153C">
            <w:pPr>
              <w:widowControl w:val="0"/>
              <w:autoSpaceDE w:val="0"/>
              <w:autoSpaceDN w:val="0"/>
              <w:adjustRightInd w:val="0"/>
              <w:spacing w:before="22"/>
              <w:ind w:left="709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  <w:p w:rsidR="00B7153C" w:rsidRPr="00755156" w:rsidRDefault="00B7153C" w:rsidP="00B7153C">
            <w:pPr>
              <w:widowControl w:val="0"/>
              <w:autoSpaceDE w:val="0"/>
              <w:autoSpaceDN w:val="0"/>
              <w:adjustRightInd w:val="0"/>
              <w:spacing w:before="22"/>
              <w:ind w:left="709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  <w:p w:rsidR="00B7153C" w:rsidRPr="00755156" w:rsidRDefault="00B7153C" w:rsidP="00B7153C">
            <w:pPr>
              <w:widowControl w:val="0"/>
              <w:autoSpaceDE w:val="0"/>
              <w:autoSpaceDN w:val="0"/>
              <w:adjustRightInd w:val="0"/>
              <w:spacing w:before="22"/>
              <w:ind w:left="709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en-US"/>
              </w:rPr>
            </w:pPr>
            <w:r w:rsidRPr="00755156">
              <w:rPr>
                <w:rFonts w:ascii="Times New Roman" w:hAnsi="Times New Roman" w:cs="Times New Roman"/>
                <w:b/>
                <w:sz w:val="18"/>
                <w:szCs w:val="18"/>
                <w:lang w:val="en-US"/>
              </w:rPr>
              <w:t>2b</w:t>
            </w:r>
          </w:p>
          <w:p w:rsidR="00B7153C" w:rsidRPr="00755156" w:rsidRDefault="00B7153C" w:rsidP="00B7153C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6553" w:type="dxa"/>
          </w:tcPr>
          <w:p w:rsidR="00B7153C" w:rsidRPr="00755156" w:rsidRDefault="00B7153C" w:rsidP="00B7153C">
            <w:pPr>
              <w:widowControl w:val="0"/>
              <w:autoSpaceDE w:val="0"/>
              <w:autoSpaceDN w:val="0"/>
              <w:adjustRightInd w:val="0"/>
              <w:spacing w:before="22"/>
              <w:ind w:left="70"/>
              <w:rPr>
                <w:rFonts w:ascii="Times New Roman" w:hAnsi="Times New Roman" w:cs="Times New Roman"/>
                <w:sz w:val="18"/>
                <w:szCs w:val="18"/>
              </w:rPr>
            </w:pPr>
            <w:r w:rsidRPr="00755156">
              <w:rPr>
                <w:rFonts w:ascii="Times New Roman" w:hAnsi="Times New Roman" w:cs="Times New Roman"/>
                <w:sz w:val="18"/>
                <w:szCs w:val="18"/>
              </w:rPr>
              <w:t xml:space="preserve">Доказательства, полученные из полуэкспериментальных исследований с </w:t>
            </w:r>
            <w:proofErr w:type="gramStart"/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хорошим</w:t>
            </w:r>
            <w:proofErr w:type="gramEnd"/>
            <w:r w:rsidRPr="0075515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</w:p>
          <w:p w:rsidR="00B7153C" w:rsidRPr="00755156" w:rsidRDefault="00B7153C" w:rsidP="00B7153C">
            <w:pPr>
              <w:widowControl w:val="0"/>
              <w:autoSpaceDE w:val="0"/>
              <w:autoSpaceDN w:val="0"/>
              <w:adjustRightInd w:val="0"/>
              <w:spacing w:before="22"/>
              <w:ind w:left="70"/>
              <w:rPr>
                <w:rFonts w:ascii="Times New Roman" w:hAnsi="Times New Roman" w:cs="Times New Roman"/>
                <w:sz w:val="18"/>
                <w:szCs w:val="18"/>
              </w:rPr>
            </w:pPr>
            <w:proofErr w:type="gramStart"/>
            <w:r w:rsidRPr="00755156">
              <w:rPr>
                <w:rFonts w:ascii="Times New Roman" w:hAnsi="Times New Roman" w:cs="Times New Roman"/>
                <w:sz w:val="18"/>
                <w:szCs w:val="18"/>
              </w:rPr>
              <w:t xml:space="preserve">дизайном (перспективные или ретроспективные </w:t>
            </w:r>
            <w:proofErr w:type="spellStart"/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когортные</w:t>
            </w:r>
            <w:proofErr w:type="spellEnd"/>
            <w:r w:rsidRPr="00755156">
              <w:rPr>
                <w:rFonts w:ascii="Times New Roman" w:hAnsi="Times New Roman" w:cs="Times New Roman"/>
                <w:sz w:val="18"/>
                <w:szCs w:val="18"/>
              </w:rPr>
              <w:t xml:space="preserve"> исследования «случай-</w:t>
            </w:r>
            <w:proofErr w:type="gramEnd"/>
          </w:p>
          <w:p w:rsidR="00B7153C" w:rsidRPr="00755156" w:rsidRDefault="00B7153C" w:rsidP="00B7153C">
            <w:pPr>
              <w:widowControl w:val="0"/>
              <w:autoSpaceDE w:val="0"/>
              <w:autoSpaceDN w:val="0"/>
              <w:adjustRightInd w:val="0"/>
              <w:spacing w:before="22"/>
              <w:ind w:left="70"/>
              <w:rPr>
                <w:rFonts w:ascii="Times New Roman" w:hAnsi="Times New Roman" w:cs="Times New Roman"/>
                <w:sz w:val="18"/>
                <w:szCs w:val="18"/>
              </w:rPr>
            </w:pPr>
            <w:r w:rsidRPr="00755156">
              <w:rPr>
                <w:rFonts w:ascii="Times New Roman" w:hAnsi="Times New Roman" w:cs="Times New Roman"/>
                <w:sz w:val="18"/>
                <w:szCs w:val="18"/>
              </w:rPr>
              <w:t xml:space="preserve">контроль») </w:t>
            </w:r>
          </w:p>
          <w:p w:rsidR="00B7153C" w:rsidRPr="00755156" w:rsidRDefault="00B7153C" w:rsidP="00B7153C">
            <w:pPr>
              <w:widowControl w:val="0"/>
              <w:autoSpaceDE w:val="0"/>
              <w:autoSpaceDN w:val="0"/>
              <w:adjustRightInd w:val="0"/>
              <w:ind w:left="70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7153C" w:rsidRPr="00755156" w:rsidTr="00B7153C">
        <w:tc>
          <w:tcPr>
            <w:tcW w:w="1105" w:type="dxa"/>
          </w:tcPr>
          <w:p w:rsidR="00B7153C" w:rsidRPr="00755156" w:rsidRDefault="00B7153C" w:rsidP="00B7153C">
            <w:pPr>
              <w:widowControl w:val="0"/>
              <w:autoSpaceDE w:val="0"/>
              <w:autoSpaceDN w:val="0"/>
              <w:adjustRightInd w:val="0"/>
              <w:spacing w:before="19"/>
              <w:ind w:left="709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  <w:p w:rsidR="00B7153C" w:rsidRPr="00755156" w:rsidRDefault="00B7153C" w:rsidP="00B7153C">
            <w:pPr>
              <w:widowControl w:val="0"/>
              <w:autoSpaceDE w:val="0"/>
              <w:autoSpaceDN w:val="0"/>
              <w:adjustRightInd w:val="0"/>
              <w:spacing w:before="19"/>
              <w:ind w:left="709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  <w:p w:rsidR="00B7153C" w:rsidRPr="00755156" w:rsidRDefault="00B7153C" w:rsidP="00B7153C">
            <w:pPr>
              <w:widowControl w:val="0"/>
              <w:autoSpaceDE w:val="0"/>
              <w:autoSpaceDN w:val="0"/>
              <w:adjustRightInd w:val="0"/>
              <w:spacing w:before="19"/>
              <w:ind w:left="709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en-US"/>
              </w:rPr>
            </w:pPr>
            <w:r w:rsidRPr="00755156">
              <w:rPr>
                <w:rFonts w:ascii="Times New Roman" w:hAnsi="Times New Roman" w:cs="Times New Roman"/>
                <w:b/>
                <w:sz w:val="18"/>
                <w:szCs w:val="18"/>
                <w:lang w:val="en-US"/>
              </w:rPr>
              <w:t>3</w:t>
            </w:r>
          </w:p>
          <w:p w:rsidR="00B7153C" w:rsidRPr="00755156" w:rsidRDefault="00B7153C" w:rsidP="00B7153C">
            <w:pPr>
              <w:widowControl w:val="0"/>
              <w:autoSpaceDE w:val="0"/>
              <w:autoSpaceDN w:val="0"/>
              <w:adjustRightInd w:val="0"/>
              <w:spacing w:before="22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6553" w:type="dxa"/>
          </w:tcPr>
          <w:p w:rsidR="00B7153C" w:rsidRPr="00755156" w:rsidRDefault="00B7153C" w:rsidP="00B7153C">
            <w:pPr>
              <w:widowControl w:val="0"/>
              <w:autoSpaceDE w:val="0"/>
              <w:autoSpaceDN w:val="0"/>
              <w:adjustRightInd w:val="0"/>
              <w:spacing w:before="19"/>
              <w:ind w:left="70"/>
              <w:rPr>
                <w:rFonts w:ascii="Times New Roman" w:hAnsi="Times New Roman" w:cs="Times New Roman"/>
                <w:sz w:val="18"/>
                <w:szCs w:val="18"/>
              </w:rPr>
            </w:pPr>
            <w:r w:rsidRPr="00755156">
              <w:rPr>
                <w:rFonts w:ascii="Times New Roman" w:hAnsi="Times New Roman" w:cs="Times New Roman"/>
                <w:sz w:val="18"/>
                <w:szCs w:val="18"/>
              </w:rPr>
              <w:t xml:space="preserve">Доказательства, полученные из </w:t>
            </w:r>
            <w:proofErr w:type="spellStart"/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неэкспериментальных</w:t>
            </w:r>
            <w:proofErr w:type="spellEnd"/>
            <w:r w:rsidRPr="00755156">
              <w:rPr>
                <w:rFonts w:ascii="Times New Roman" w:hAnsi="Times New Roman" w:cs="Times New Roman"/>
                <w:sz w:val="18"/>
                <w:szCs w:val="18"/>
              </w:rPr>
              <w:t xml:space="preserve"> описательных исследований </w:t>
            </w:r>
            <w:proofErr w:type="gramStart"/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с</w:t>
            </w:r>
            <w:proofErr w:type="gramEnd"/>
            <w:r w:rsidRPr="0075515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</w:p>
          <w:p w:rsidR="00B7153C" w:rsidRPr="00755156" w:rsidRDefault="00B7153C" w:rsidP="00B7153C">
            <w:pPr>
              <w:widowControl w:val="0"/>
              <w:autoSpaceDE w:val="0"/>
              <w:autoSpaceDN w:val="0"/>
              <w:adjustRightInd w:val="0"/>
              <w:spacing w:before="19"/>
              <w:ind w:left="70"/>
              <w:rPr>
                <w:rFonts w:ascii="Times New Roman" w:hAnsi="Times New Roman" w:cs="Times New Roman"/>
                <w:sz w:val="18"/>
                <w:szCs w:val="18"/>
              </w:rPr>
            </w:pPr>
            <w:proofErr w:type="gramStart"/>
            <w:r w:rsidRPr="00755156">
              <w:rPr>
                <w:rFonts w:ascii="Times New Roman" w:hAnsi="Times New Roman" w:cs="Times New Roman"/>
                <w:sz w:val="18"/>
                <w:szCs w:val="18"/>
              </w:rPr>
              <w:t xml:space="preserve">хорошим дизайном (сравнительные исследования, корреляционные исследования, </w:t>
            </w:r>
            <w:proofErr w:type="gramEnd"/>
          </w:p>
          <w:p w:rsidR="00B7153C" w:rsidRPr="00755156" w:rsidRDefault="00B7153C" w:rsidP="00B7153C">
            <w:pPr>
              <w:widowControl w:val="0"/>
              <w:autoSpaceDE w:val="0"/>
              <w:autoSpaceDN w:val="0"/>
              <w:adjustRightInd w:val="0"/>
              <w:spacing w:before="19"/>
              <w:ind w:left="70"/>
              <w:rPr>
                <w:rFonts w:ascii="Times New Roman" w:hAnsi="Times New Roman" w:cs="Times New Roman"/>
                <w:sz w:val="18"/>
                <w:szCs w:val="18"/>
              </w:rPr>
            </w:pPr>
            <w:r w:rsidRPr="00755156">
              <w:rPr>
                <w:rFonts w:ascii="Times New Roman" w:hAnsi="Times New Roman" w:cs="Times New Roman"/>
                <w:sz w:val="18"/>
                <w:szCs w:val="18"/>
              </w:rPr>
              <w:t xml:space="preserve">описания случаев) </w:t>
            </w:r>
          </w:p>
          <w:p w:rsidR="00B7153C" w:rsidRPr="00755156" w:rsidRDefault="00B7153C" w:rsidP="00B7153C">
            <w:pPr>
              <w:widowControl w:val="0"/>
              <w:autoSpaceDE w:val="0"/>
              <w:autoSpaceDN w:val="0"/>
              <w:adjustRightInd w:val="0"/>
              <w:spacing w:before="22"/>
              <w:ind w:left="7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B7153C" w:rsidRPr="00755156" w:rsidTr="00B7153C">
        <w:tc>
          <w:tcPr>
            <w:tcW w:w="1105" w:type="dxa"/>
          </w:tcPr>
          <w:p w:rsidR="00B7153C" w:rsidRPr="00755156" w:rsidRDefault="00B7153C" w:rsidP="00B7153C">
            <w:pPr>
              <w:widowControl w:val="0"/>
              <w:autoSpaceDE w:val="0"/>
              <w:autoSpaceDN w:val="0"/>
              <w:adjustRightInd w:val="0"/>
              <w:spacing w:before="20"/>
              <w:ind w:left="709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  <w:p w:rsidR="00B7153C" w:rsidRPr="00755156" w:rsidRDefault="00B7153C" w:rsidP="00B7153C">
            <w:pPr>
              <w:widowControl w:val="0"/>
              <w:autoSpaceDE w:val="0"/>
              <w:autoSpaceDN w:val="0"/>
              <w:adjustRightInd w:val="0"/>
              <w:spacing w:before="20"/>
              <w:ind w:left="709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en-US"/>
              </w:rPr>
            </w:pPr>
            <w:r w:rsidRPr="00755156">
              <w:rPr>
                <w:rFonts w:ascii="Times New Roman" w:hAnsi="Times New Roman" w:cs="Times New Roman"/>
                <w:b/>
                <w:sz w:val="18"/>
                <w:szCs w:val="18"/>
                <w:lang w:val="en-US"/>
              </w:rPr>
              <w:t>4</w:t>
            </w:r>
          </w:p>
          <w:p w:rsidR="00B7153C" w:rsidRPr="00755156" w:rsidRDefault="00B7153C" w:rsidP="00B7153C">
            <w:pPr>
              <w:widowControl w:val="0"/>
              <w:autoSpaceDE w:val="0"/>
              <w:autoSpaceDN w:val="0"/>
              <w:adjustRightInd w:val="0"/>
              <w:spacing w:before="22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6553" w:type="dxa"/>
          </w:tcPr>
          <w:p w:rsidR="00B7153C" w:rsidRPr="00755156" w:rsidRDefault="00B7153C" w:rsidP="00B7153C">
            <w:pPr>
              <w:widowControl w:val="0"/>
              <w:autoSpaceDE w:val="0"/>
              <w:autoSpaceDN w:val="0"/>
              <w:adjustRightInd w:val="0"/>
              <w:spacing w:before="20"/>
              <w:ind w:left="70"/>
              <w:rPr>
                <w:rFonts w:ascii="Times New Roman" w:hAnsi="Times New Roman" w:cs="Times New Roman"/>
                <w:sz w:val="18"/>
                <w:szCs w:val="18"/>
              </w:rPr>
            </w:pPr>
            <w:r w:rsidRPr="00755156">
              <w:rPr>
                <w:rFonts w:ascii="Times New Roman" w:hAnsi="Times New Roman" w:cs="Times New Roman"/>
                <w:sz w:val="18"/>
                <w:szCs w:val="18"/>
              </w:rPr>
              <w:t xml:space="preserve">Доказательства, полученные из сообщений экспертных комитетов или мнений и/или </w:t>
            </w:r>
          </w:p>
          <w:p w:rsidR="00B7153C" w:rsidRPr="00755156" w:rsidRDefault="00B7153C" w:rsidP="00B7153C">
            <w:pPr>
              <w:widowControl w:val="0"/>
              <w:autoSpaceDE w:val="0"/>
              <w:autoSpaceDN w:val="0"/>
              <w:adjustRightInd w:val="0"/>
              <w:spacing w:before="20"/>
              <w:ind w:left="70"/>
              <w:rPr>
                <w:rFonts w:ascii="Times New Roman" w:hAnsi="Times New Roman" w:cs="Times New Roman"/>
                <w:sz w:val="18"/>
                <w:szCs w:val="18"/>
              </w:rPr>
            </w:pPr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клинического опыта авторитетных специалистов</w:t>
            </w:r>
          </w:p>
          <w:p w:rsidR="00B7153C" w:rsidRPr="00755156" w:rsidRDefault="00B7153C" w:rsidP="00B7153C">
            <w:pPr>
              <w:widowControl w:val="0"/>
              <w:autoSpaceDE w:val="0"/>
              <w:autoSpaceDN w:val="0"/>
              <w:adjustRightInd w:val="0"/>
              <w:spacing w:before="22"/>
              <w:ind w:left="7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B7153C" w:rsidRPr="00755156" w:rsidTr="00B7153C">
        <w:tc>
          <w:tcPr>
            <w:tcW w:w="7658" w:type="dxa"/>
            <w:gridSpan w:val="2"/>
          </w:tcPr>
          <w:p w:rsidR="00B7153C" w:rsidRPr="00755156" w:rsidRDefault="00B7153C" w:rsidP="00B7153C">
            <w:pPr>
              <w:widowControl w:val="0"/>
              <w:autoSpaceDE w:val="0"/>
              <w:autoSpaceDN w:val="0"/>
              <w:adjustRightInd w:val="0"/>
              <w:spacing w:before="22"/>
              <w:ind w:firstLine="409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5515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Надежность </w:t>
            </w:r>
            <w:proofErr w:type="gramStart"/>
            <w:r w:rsidRPr="00755156">
              <w:rPr>
                <w:rFonts w:ascii="Times New Roman" w:hAnsi="Times New Roman" w:cs="Times New Roman"/>
                <w:b/>
                <w:sz w:val="20"/>
                <w:szCs w:val="20"/>
              </w:rPr>
              <w:t>клинических</w:t>
            </w:r>
            <w:proofErr w:type="gramEnd"/>
            <w:r w:rsidRPr="0075515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рекомендация: градация по категориям</w:t>
            </w:r>
          </w:p>
        </w:tc>
      </w:tr>
      <w:tr w:rsidR="00B7153C" w:rsidTr="00B7153C">
        <w:tc>
          <w:tcPr>
            <w:tcW w:w="7658" w:type="dxa"/>
            <w:gridSpan w:val="2"/>
          </w:tcPr>
          <w:p w:rsidR="00B7153C" w:rsidRPr="00803E19" w:rsidRDefault="00B7153C" w:rsidP="00B7153C">
            <w:pPr>
              <w:widowControl w:val="0"/>
              <w:autoSpaceDE w:val="0"/>
              <w:autoSpaceDN w:val="0"/>
              <w:adjustRightInd w:val="0"/>
              <w:ind w:left="1418" w:hanging="425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755156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А  </w:t>
            </w:r>
            <w:r w:rsidRPr="00755156">
              <w:rPr>
                <w:rFonts w:ascii="Times New Roman" w:hAnsi="Times New Roman" w:cs="Times New Roman"/>
                <w:sz w:val="18"/>
                <w:szCs w:val="18"/>
              </w:rPr>
              <w:t xml:space="preserve">Рекомендации основываются на качественных и надежных научных   доказательствах </w:t>
            </w:r>
          </w:p>
          <w:p w:rsidR="00B7153C" w:rsidRPr="00803E19" w:rsidRDefault="00B7153C" w:rsidP="00B7153C">
            <w:pPr>
              <w:widowControl w:val="0"/>
              <w:autoSpaceDE w:val="0"/>
              <w:autoSpaceDN w:val="0"/>
              <w:adjustRightInd w:val="0"/>
              <w:ind w:left="1418" w:hanging="425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B7153C" w:rsidRPr="00803E19" w:rsidRDefault="00B7153C" w:rsidP="00B7153C">
            <w:pPr>
              <w:widowControl w:val="0"/>
              <w:autoSpaceDE w:val="0"/>
              <w:autoSpaceDN w:val="0"/>
              <w:adjustRightInd w:val="0"/>
              <w:spacing w:before="22"/>
              <w:ind w:left="1418" w:right="4" w:hanging="425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755156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В </w:t>
            </w:r>
            <w:r w:rsidRPr="00755156">
              <w:rPr>
                <w:rFonts w:ascii="Times New Roman" w:hAnsi="Times New Roman" w:cs="Times New Roman"/>
                <w:sz w:val="18"/>
                <w:szCs w:val="18"/>
              </w:rPr>
              <w:t xml:space="preserve">Рекомендации основываются на ограниченных или слабых научных доказательствах </w:t>
            </w:r>
          </w:p>
          <w:p w:rsidR="00B7153C" w:rsidRPr="00803E19" w:rsidRDefault="00B7153C" w:rsidP="00B7153C">
            <w:pPr>
              <w:widowControl w:val="0"/>
              <w:autoSpaceDE w:val="0"/>
              <w:autoSpaceDN w:val="0"/>
              <w:adjustRightInd w:val="0"/>
              <w:spacing w:before="22"/>
              <w:ind w:left="1418" w:right="4" w:hanging="425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B7153C" w:rsidRDefault="00B7153C" w:rsidP="00B7153C">
            <w:pPr>
              <w:widowControl w:val="0"/>
              <w:autoSpaceDE w:val="0"/>
              <w:autoSpaceDN w:val="0"/>
              <w:adjustRightInd w:val="0"/>
              <w:spacing w:before="21"/>
              <w:ind w:left="1418" w:right="4" w:hanging="425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755156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С </w:t>
            </w:r>
            <w:r w:rsidRPr="00755156">
              <w:rPr>
                <w:rFonts w:ascii="Times New Roman" w:hAnsi="Times New Roman" w:cs="Times New Roman"/>
                <w:sz w:val="18"/>
                <w:szCs w:val="18"/>
              </w:rPr>
              <w:t>Рекомендации основываются главным образом на согласованном мнении экспертов, клиническом опыте</w:t>
            </w:r>
          </w:p>
          <w:p w:rsidR="00B7153C" w:rsidRDefault="00B7153C" w:rsidP="00B7153C">
            <w:pPr>
              <w:widowControl w:val="0"/>
              <w:autoSpaceDE w:val="0"/>
              <w:autoSpaceDN w:val="0"/>
              <w:adjustRightInd w:val="0"/>
              <w:spacing w:before="22"/>
              <w:ind w:firstLine="409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</w:tbl>
    <w:p w:rsidR="00B7153C" w:rsidRDefault="00B7153C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Pr="00803E19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B7153C" w:rsidRPr="00803E19" w:rsidRDefault="00B7153C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B7153C" w:rsidRPr="00803E19" w:rsidRDefault="00B7153C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B7153C" w:rsidRPr="00803E19" w:rsidRDefault="00B7153C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B7153C" w:rsidRPr="00803E19" w:rsidRDefault="00B7153C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B7153C" w:rsidRPr="00B7153C" w:rsidRDefault="00B7153C" w:rsidP="00B7153C">
      <w:pPr>
        <w:widowControl w:val="0"/>
        <w:autoSpaceDE w:val="0"/>
        <w:autoSpaceDN w:val="0"/>
        <w:adjustRightInd w:val="0"/>
        <w:spacing w:after="0" w:line="240" w:lineRule="auto"/>
        <w:ind w:firstLine="5528"/>
        <w:jc w:val="right"/>
        <w:rPr>
          <w:rFonts w:ascii="Times New Roman" w:hAnsi="Times New Roman" w:cs="Times New Roman"/>
          <w:sz w:val="16"/>
          <w:szCs w:val="16"/>
        </w:rPr>
      </w:pPr>
      <w:r w:rsidRPr="00B7153C">
        <w:rPr>
          <w:rFonts w:ascii="Times New Roman" w:hAnsi="Times New Roman" w:cs="Times New Roman"/>
          <w:b/>
          <w:bCs/>
          <w:sz w:val="16"/>
          <w:szCs w:val="16"/>
        </w:rPr>
        <w:lastRenderedPageBreak/>
        <w:t xml:space="preserve">Приложение </w:t>
      </w:r>
      <w:r w:rsidRPr="00B7153C">
        <w:rPr>
          <w:rFonts w:ascii="Times New Roman" w:hAnsi="Times New Roman" w:cs="Times New Roman"/>
          <w:sz w:val="16"/>
          <w:szCs w:val="16"/>
        </w:rPr>
        <w:t xml:space="preserve">2 </w:t>
      </w:r>
    </w:p>
    <w:p w:rsidR="00B7153C" w:rsidRPr="00B7153C" w:rsidRDefault="00B7153C" w:rsidP="00B7153C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rPr>
          <w:rFonts w:ascii="Times New Roman" w:hAnsi="Times New Roman" w:cs="Times New Roman"/>
          <w:sz w:val="20"/>
          <w:szCs w:val="20"/>
        </w:rPr>
      </w:pPr>
      <w:r w:rsidRPr="00B7153C">
        <w:rPr>
          <w:rFonts w:ascii="Times New Roman" w:hAnsi="Times New Roman" w:cs="Times New Roman"/>
          <w:b/>
          <w:bCs/>
          <w:sz w:val="16"/>
          <w:szCs w:val="16"/>
        </w:rPr>
        <w:t xml:space="preserve">Категории риска приема препаратов во время беременности по </w:t>
      </w:r>
      <w:r w:rsidRPr="00B7153C">
        <w:rPr>
          <w:rFonts w:ascii="Times New Roman" w:hAnsi="Times New Roman" w:cs="Times New Roman"/>
          <w:b/>
          <w:bCs/>
          <w:sz w:val="16"/>
          <w:szCs w:val="16"/>
        </w:rPr>
        <w:br/>
        <w:t>степени риска для плода (Классификация FDA, США)</w:t>
      </w:r>
      <w:r w:rsidRPr="00B7153C">
        <w:rPr>
          <w:rFonts w:ascii="Times New Roman" w:hAnsi="Times New Roman" w:cs="Times New Roman"/>
          <w:b/>
          <w:bCs/>
          <w:sz w:val="16"/>
          <w:szCs w:val="16"/>
        </w:rPr>
        <w:br/>
      </w:r>
    </w:p>
    <w:tbl>
      <w:tblPr>
        <w:tblW w:w="0" w:type="auto"/>
        <w:tblInd w:w="3" w:type="dxa"/>
        <w:tblLayout w:type="fixed"/>
        <w:tblCellMar>
          <w:left w:w="0" w:type="dxa"/>
          <w:right w:w="0" w:type="dxa"/>
        </w:tblCellMar>
        <w:tblLook w:val="0000"/>
      </w:tblPr>
      <w:tblGrid>
        <w:gridCol w:w="1781"/>
        <w:gridCol w:w="5216"/>
      </w:tblGrid>
      <w:tr w:rsidR="00B7153C" w:rsidRPr="00B7153C" w:rsidTr="00B7153C">
        <w:trPr>
          <w:trHeight w:val="341"/>
        </w:trPr>
        <w:tc>
          <w:tcPr>
            <w:tcW w:w="178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6"/>
                <w:szCs w:val="6"/>
              </w:rPr>
            </w:pPr>
          </w:p>
        </w:tc>
        <w:tc>
          <w:tcPr>
            <w:tcW w:w="521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6"/>
                <w:szCs w:val="6"/>
              </w:rPr>
            </w:pPr>
          </w:p>
        </w:tc>
      </w:tr>
      <w:tr w:rsidR="00B7153C" w:rsidRPr="00B7153C" w:rsidTr="00B7153C">
        <w:trPr>
          <w:trHeight w:val="255"/>
        </w:trPr>
        <w:tc>
          <w:tcPr>
            <w:tcW w:w="1781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15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А</w:t>
            </w:r>
          </w:p>
        </w:tc>
        <w:tc>
          <w:tcPr>
            <w:tcW w:w="5216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Адекватные исследования у беременных женщин не</w:t>
            </w:r>
          </w:p>
        </w:tc>
      </w:tr>
      <w:tr w:rsidR="00B7153C" w:rsidRPr="00B7153C" w:rsidTr="00B7153C">
        <w:trPr>
          <w:trHeight w:val="226"/>
        </w:trPr>
        <w:tc>
          <w:tcPr>
            <w:tcW w:w="1781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bottom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216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показали какого-либо вреда для плода в первом и</w:t>
            </w:r>
          </w:p>
        </w:tc>
      </w:tr>
      <w:tr w:rsidR="00B7153C" w:rsidRPr="00B7153C" w:rsidTr="00B7153C">
        <w:trPr>
          <w:trHeight w:val="269"/>
        </w:trPr>
        <w:tc>
          <w:tcPr>
            <w:tcW w:w="1781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216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6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 xml:space="preserve">последующих </w:t>
            </w:r>
            <w:proofErr w:type="gramStart"/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триместрах</w:t>
            </w:r>
            <w:proofErr w:type="gramEnd"/>
            <w:r w:rsidRPr="00B7153C">
              <w:rPr>
                <w:rFonts w:ascii="Times New Roman" w:hAnsi="Times New Roman" w:cs="Times New Roman"/>
                <w:sz w:val="18"/>
                <w:szCs w:val="18"/>
              </w:rPr>
              <w:t xml:space="preserve"> беременности.</w:t>
            </w:r>
          </w:p>
        </w:tc>
      </w:tr>
      <w:tr w:rsidR="00B7153C" w:rsidRPr="00B7153C" w:rsidTr="00B7153C">
        <w:trPr>
          <w:trHeight w:val="255"/>
        </w:trPr>
        <w:tc>
          <w:tcPr>
            <w:tcW w:w="1781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10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В</w:t>
            </w:r>
          </w:p>
        </w:tc>
        <w:tc>
          <w:tcPr>
            <w:tcW w:w="5216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Исследования на животных не выявили никаких вредных</w:t>
            </w:r>
          </w:p>
        </w:tc>
      </w:tr>
      <w:tr w:rsidR="00B7153C" w:rsidRPr="00B7153C" w:rsidTr="00B7153C">
        <w:trPr>
          <w:trHeight w:val="231"/>
        </w:trPr>
        <w:tc>
          <w:tcPr>
            <w:tcW w:w="1781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bottom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216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 xml:space="preserve">воздействий на плод, </w:t>
            </w:r>
            <w:proofErr w:type="gramStart"/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однако</w:t>
            </w:r>
            <w:proofErr w:type="gramEnd"/>
            <w:r w:rsidRPr="00B7153C">
              <w:rPr>
                <w:rFonts w:ascii="Times New Roman" w:hAnsi="Times New Roman" w:cs="Times New Roman"/>
                <w:sz w:val="18"/>
                <w:szCs w:val="18"/>
              </w:rPr>
              <w:t xml:space="preserve"> исследований у беременных</w:t>
            </w:r>
          </w:p>
        </w:tc>
      </w:tr>
      <w:tr w:rsidR="00B7153C" w:rsidRPr="00B7153C" w:rsidTr="00B7153C">
        <w:trPr>
          <w:trHeight w:val="226"/>
        </w:trPr>
        <w:tc>
          <w:tcPr>
            <w:tcW w:w="1781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bottom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216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 xml:space="preserve">женщин не проводилось. Или в исследованиях </w:t>
            </w:r>
            <w:proofErr w:type="gramStart"/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на</w:t>
            </w:r>
            <w:proofErr w:type="gramEnd"/>
          </w:p>
        </w:tc>
      </w:tr>
      <w:tr w:rsidR="00B7153C" w:rsidRPr="00B7153C" w:rsidTr="00B7153C">
        <w:trPr>
          <w:trHeight w:val="235"/>
        </w:trPr>
        <w:tc>
          <w:tcPr>
            <w:tcW w:w="1781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bottom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216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животных вредное влияние было обнаружено, но</w:t>
            </w:r>
          </w:p>
        </w:tc>
      </w:tr>
      <w:tr w:rsidR="00B7153C" w:rsidRPr="00B7153C" w:rsidTr="00B7153C">
        <w:trPr>
          <w:trHeight w:val="216"/>
        </w:trPr>
        <w:tc>
          <w:tcPr>
            <w:tcW w:w="1781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bottom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216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адекватные исследования у женщин риска для плода не</w:t>
            </w:r>
          </w:p>
        </w:tc>
      </w:tr>
      <w:tr w:rsidR="00B7153C" w:rsidRPr="00B7153C" w:rsidTr="00B7153C">
        <w:trPr>
          <w:trHeight w:val="269"/>
        </w:trPr>
        <w:tc>
          <w:tcPr>
            <w:tcW w:w="1781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216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1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выявили.</w:t>
            </w:r>
          </w:p>
        </w:tc>
      </w:tr>
      <w:tr w:rsidR="00B7153C" w:rsidRPr="00B7153C" w:rsidTr="00B7153C">
        <w:trPr>
          <w:trHeight w:val="260"/>
        </w:trPr>
        <w:tc>
          <w:tcPr>
            <w:tcW w:w="1781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05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С</w:t>
            </w:r>
          </w:p>
        </w:tc>
        <w:tc>
          <w:tcPr>
            <w:tcW w:w="5216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Исследования на животных выявили вредное воздействие</w:t>
            </w:r>
          </w:p>
        </w:tc>
      </w:tr>
      <w:tr w:rsidR="00B7153C" w:rsidRPr="00B7153C" w:rsidTr="00B7153C">
        <w:trPr>
          <w:trHeight w:val="226"/>
        </w:trPr>
        <w:tc>
          <w:tcPr>
            <w:tcW w:w="1781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bottom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216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на плод, но адекватных исследований у людей не</w:t>
            </w:r>
          </w:p>
        </w:tc>
      </w:tr>
      <w:tr w:rsidR="00B7153C" w:rsidRPr="00B7153C" w:rsidTr="00B7153C">
        <w:trPr>
          <w:trHeight w:val="226"/>
        </w:trPr>
        <w:tc>
          <w:tcPr>
            <w:tcW w:w="1781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bottom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216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проводилось. Или исследования у человека и животных не</w:t>
            </w:r>
          </w:p>
        </w:tc>
      </w:tr>
      <w:tr w:rsidR="00B7153C" w:rsidRPr="00B7153C" w:rsidTr="00B7153C">
        <w:trPr>
          <w:trHeight w:val="240"/>
        </w:trPr>
        <w:tc>
          <w:tcPr>
            <w:tcW w:w="1781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bottom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216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проводилось. Препарат иногда может приниматься</w:t>
            </w:r>
          </w:p>
        </w:tc>
      </w:tr>
      <w:tr w:rsidR="00B7153C" w:rsidRPr="00B7153C" w:rsidTr="00B7153C">
        <w:trPr>
          <w:trHeight w:val="216"/>
        </w:trPr>
        <w:tc>
          <w:tcPr>
            <w:tcW w:w="1781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bottom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216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 xml:space="preserve">беременными женщинами по показаниям, несмотря </w:t>
            </w:r>
            <w:proofErr w:type="gramStart"/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на</w:t>
            </w:r>
            <w:proofErr w:type="gramEnd"/>
          </w:p>
        </w:tc>
      </w:tr>
      <w:tr w:rsidR="00B7153C" w:rsidRPr="00B7153C" w:rsidTr="00B7153C">
        <w:trPr>
          <w:trHeight w:val="197"/>
        </w:trPr>
        <w:tc>
          <w:tcPr>
            <w:tcW w:w="1781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216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72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потенциальный риск.</w:t>
            </w:r>
          </w:p>
        </w:tc>
      </w:tr>
      <w:tr w:rsidR="00B7153C" w:rsidRPr="00B7153C" w:rsidTr="00B7153C">
        <w:trPr>
          <w:trHeight w:val="264"/>
        </w:trPr>
        <w:tc>
          <w:tcPr>
            <w:tcW w:w="1781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96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D</w:t>
            </w:r>
          </w:p>
        </w:tc>
        <w:tc>
          <w:tcPr>
            <w:tcW w:w="5216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Имеются сведения о риске для человеческого плода, но</w:t>
            </w:r>
          </w:p>
        </w:tc>
      </w:tr>
      <w:tr w:rsidR="00B7153C" w:rsidRPr="00B7153C" w:rsidTr="00B7153C">
        <w:trPr>
          <w:trHeight w:val="226"/>
        </w:trPr>
        <w:tc>
          <w:tcPr>
            <w:tcW w:w="1781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bottom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216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потенциальная польза от лечения этим препаратом может</w:t>
            </w:r>
          </w:p>
        </w:tc>
      </w:tr>
      <w:tr w:rsidR="00B7153C" w:rsidRPr="00B7153C" w:rsidTr="00B7153C">
        <w:trPr>
          <w:trHeight w:val="269"/>
        </w:trPr>
        <w:tc>
          <w:tcPr>
            <w:tcW w:w="1781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bottom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216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proofErr w:type="gramStart"/>
            <w:r w:rsidRPr="00B7153C">
              <w:rPr>
                <w:rFonts w:ascii="Times New Roman" w:hAnsi="Times New Roman" w:cs="Times New Roman"/>
                <w:sz w:val="18"/>
                <w:szCs w:val="18"/>
              </w:rPr>
              <w:t xml:space="preserve">превалировать над потенциальным риском (когда нет </w:t>
            </w:r>
            <w:r w:rsidRPr="00B7153C">
              <w:rPr>
                <w:rFonts w:ascii="Times New Roman" w:hAnsi="Times New Roman" w:cs="Times New Roman"/>
                <w:sz w:val="18"/>
                <w:szCs w:val="18"/>
              </w:rPr>
              <w:br/>
              <w:t>\</w:t>
            </w:r>
            <w:proofErr w:type="gramEnd"/>
          </w:p>
        </w:tc>
      </w:tr>
      <w:tr w:rsidR="00B7153C" w:rsidRPr="00B7153C" w:rsidTr="00B7153C">
        <w:trPr>
          <w:trHeight w:val="221"/>
        </w:trPr>
        <w:tc>
          <w:tcPr>
            <w:tcW w:w="1781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216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2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более безопасных препаратов или они неэффективны).</w:t>
            </w:r>
          </w:p>
        </w:tc>
      </w:tr>
      <w:tr w:rsidR="00B7153C" w:rsidRPr="00B7153C" w:rsidTr="00B7153C">
        <w:trPr>
          <w:trHeight w:val="260"/>
        </w:trPr>
        <w:tc>
          <w:tcPr>
            <w:tcW w:w="1781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76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Х</w:t>
            </w:r>
          </w:p>
        </w:tc>
        <w:tc>
          <w:tcPr>
            <w:tcW w:w="5216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7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Исследования у человека и животных показали патологию</w:t>
            </w:r>
          </w:p>
        </w:tc>
      </w:tr>
      <w:tr w:rsidR="00B7153C" w:rsidRPr="00B7153C" w:rsidTr="00B7153C">
        <w:trPr>
          <w:trHeight w:val="245"/>
        </w:trPr>
        <w:tc>
          <w:tcPr>
            <w:tcW w:w="1781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bottom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216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7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 xml:space="preserve">плода, или имеются указания о риске для плода. Вред </w:t>
            </w:r>
            <w:proofErr w:type="gramStart"/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для</w:t>
            </w:r>
            <w:proofErr w:type="gramEnd"/>
          </w:p>
        </w:tc>
      </w:tr>
      <w:tr w:rsidR="00B7153C" w:rsidRPr="00B7153C" w:rsidTr="00B7153C">
        <w:trPr>
          <w:trHeight w:val="226"/>
        </w:trPr>
        <w:tc>
          <w:tcPr>
            <w:tcW w:w="1781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bottom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216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2"/>
              <w:rPr>
                <w:rFonts w:ascii="Times New Roman" w:hAnsi="Times New Roman" w:cs="Times New Roman"/>
                <w:sz w:val="18"/>
                <w:szCs w:val="18"/>
              </w:rPr>
            </w:pPr>
            <w:proofErr w:type="gramStart"/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плода</w:t>
            </w:r>
            <w:proofErr w:type="gramEnd"/>
            <w:r w:rsidRPr="00B7153C">
              <w:rPr>
                <w:rFonts w:ascii="Times New Roman" w:hAnsi="Times New Roman" w:cs="Times New Roman"/>
                <w:sz w:val="18"/>
                <w:szCs w:val="18"/>
              </w:rPr>
              <w:t xml:space="preserve"> бесспорно перевешивает потенциальную пользу</w:t>
            </w:r>
          </w:p>
        </w:tc>
      </w:tr>
      <w:tr w:rsidR="00B7153C" w:rsidRPr="00B7153C" w:rsidTr="00B7153C">
        <w:trPr>
          <w:trHeight w:val="226"/>
        </w:trPr>
        <w:tc>
          <w:tcPr>
            <w:tcW w:w="1781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bottom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216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7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 xml:space="preserve">лечения этим препаратом, поэтому </w:t>
            </w:r>
            <w:proofErr w:type="gramStart"/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противопоказан</w:t>
            </w:r>
            <w:proofErr w:type="gramEnd"/>
          </w:p>
        </w:tc>
      </w:tr>
      <w:tr w:rsidR="00B7153C" w:rsidRPr="00B7153C" w:rsidTr="00B7153C">
        <w:trPr>
          <w:trHeight w:val="260"/>
        </w:trPr>
        <w:tc>
          <w:tcPr>
            <w:tcW w:w="1781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216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2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беременным женщинам.</w:t>
            </w:r>
          </w:p>
        </w:tc>
      </w:tr>
    </w:tbl>
    <w:p w:rsidR="00EF7687" w:rsidRPr="00B7153C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Pr="00B7153C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Pr="00B7153C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Pr="00B7153C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  <w:lang w:val="en-US"/>
        </w:rPr>
      </w:pPr>
    </w:p>
    <w:p w:rsidR="00B7153C" w:rsidRPr="00B7153C" w:rsidRDefault="00B7153C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  <w:lang w:val="en-US"/>
        </w:rPr>
      </w:pPr>
    </w:p>
    <w:p w:rsidR="00B7153C" w:rsidRPr="00B7153C" w:rsidRDefault="00B7153C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  <w:lang w:val="en-US"/>
        </w:rPr>
      </w:pPr>
    </w:p>
    <w:p w:rsidR="00B7153C" w:rsidRPr="00B7153C" w:rsidRDefault="00B7153C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  <w:lang w:val="en-US"/>
        </w:rPr>
      </w:pPr>
    </w:p>
    <w:p w:rsidR="00B7153C" w:rsidRPr="00B7153C" w:rsidRDefault="00B7153C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  <w:lang w:val="en-US"/>
        </w:rPr>
      </w:pPr>
    </w:p>
    <w:p w:rsidR="00B7153C" w:rsidRPr="00B7153C" w:rsidRDefault="00B7153C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  <w:lang w:val="en-US"/>
        </w:rPr>
      </w:pPr>
    </w:p>
    <w:p w:rsidR="00B7153C" w:rsidRPr="00B7153C" w:rsidRDefault="00B7153C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  <w:lang w:val="en-US"/>
        </w:rPr>
      </w:pPr>
    </w:p>
    <w:p w:rsidR="00B7153C" w:rsidRPr="00B7153C" w:rsidRDefault="00B7153C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  <w:lang w:val="en-US"/>
        </w:rPr>
      </w:pPr>
    </w:p>
    <w:p w:rsidR="00B7153C" w:rsidRPr="00B7153C" w:rsidRDefault="00B7153C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  <w:lang w:val="en-US"/>
        </w:rPr>
      </w:pPr>
    </w:p>
    <w:p w:rsidR="00B7153C" w:rsidRPr="00B7153C" w:rsidRDefault="00B7153C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  <w:lang w:val="en-US"/>
        </w:rPr>
      </w:pPr>
    </w:p>
    <w:p w:rsidR="00B7153C" w:rsidRPr="00B7153C" w:rsidRDefault="00B7153C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  <w:lang w:val="en-US"/>
        </w:rPr>
      </w:pPr>
    </w:p>
    <w:p w:rsidR="00B7153C" w:rsidRPr="00B7153C" w:rsidRDefault="00B7153C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  <w:lang w:val="en-US"/>
        </w:rPr>
      </w:pPr>
    </w:p>
    <w:p w:rsidR="00B7153C" w:rsidRPr="00B7153C" w:rsidRDefault="00B7153C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  <w:lang w:val="en-US"/>
        </w:rPr>
      </w:pPr>
    </w:p>
    <w:p w:rsidR="00B7153C" w:rsidRPr="00B7153C" w:rsidRDefault="00B7153C" w:rsidP="00B7153C">
      <w:pPr>
        <w:widowControl w:val="0"/>
        <w:autoSpaceDE w:val="0"/>
        <w:autoSpaceDN w:val="0"/>
        <w:adjustRightInd w:val="0"/>
        <w:spacing w:before="231" w:after="0" w:line="240" w:lineRule="auto"/>
        <w:ind w:firstLine="5268"/>
        <w:rPr>
          <w:rFonts w:ascii="Times New Roman" w:hAnsi="Times New Roman" w:cs="Times New Roman"/>
          <w:b/>
          <w:bCs/>
          <w:sz w:val="16"/>
          <w:szCs w:val="16"/>
        </w:rPr>
      </w:pPr>
      <w:r w:rsidRPr="00B7153C">
        <w:rPr>
          <w:rFonts w:ascii="Times New Roman" w:hAnsi="Times New Roman" w:cs="Times New Roman"/>
          <w:b/>
          <w:bCs/>
          <w:sz w:val="16"/>
          <w:szCs w:val="16"/>
        </w:rPr>
        <w:lastRenderedPageBreak/>
        <w:t xml:space="preserve">Приложение 3 </w:t>
      </w:r>
      <w:r w:rsidRPr="00B7153C">
        <w:rPr>
          <w:rFonts w:ascii="Times New Roman" w:hAnsi="Times New Roman" w:cs="Times New Roman"/>
          <w:b/>
          <w:bCs/>
          <w:sz w:val="16"/>
          <w:szCs w:val="16"/>
        </w:rPr>
        <w:br/>
      </w:r>
      <w:proofErr w:type="spellStart"/>
      <w:r w:rsidRPr="00B7153C">
        <w:rPr>
          <w:rFonts w:ascii="Times New Roman" w:hAnsi="Times New Roman" w:cs="Times New Roman"/>
          <w:b/>
          <w:bCs/>
          <w:sz w:val="16"/>
          <w:szCs w:val="16"/>
        </w:rPr>
        <w:t>Инфузионно-трансфузионная</w:t>
      </w:r>
      <w:proofErr w:type="spellEnd"/>
      <w:r w:rsidRPr="00B7153C">
        <w:rPr>
          <w:rFonts w:ascii="Times New Roman" w:hAnsi="Times New Roman" w:cs="Times New Roman"/>
          <w:b/>
          <w:bCs/>
          <w:sz w:val="16"/>
          <w:szCs w:val="16"/>
        </w:rPr>
        <w:t xml:space="preserve"> терапия при акушерском кровотечении</w:t>
      </w:r>
    </w:p>
    <w:tbl>
      <w:tblPr>
        <w:tblW w:w="0" w:type="auto"/>
        <w:tblInd w:w="3" w:type="dxa"/>
        <w:tblLayout w:type="fixed"/>
        <w:tblCellMar>
          <w:left w:w="0" w:type="dxa"/>
          <w:right w:w="0" w:type="dxa"/>
        </w:tblCellMar>
        <w:tblLook w:val="0000"/>
      </w:tblPr>
      <w:tblGrid>
        <w:gridCol w:w="1998"/>
        <w:gridCol w:w="1276"/>
        <w:gridCol w:w="1142"/>
        <w:gridCol w:w="1146"/>
        <w:gridCol w:w="1151"/>
      </w:tblGrid>
      <w:tr w:rsidR="00B7153C" w:rsidRPr="00B7153C" w:rsidTr="00B7153C">
        <w:trPr>
          <w:trHeight w:val="457"/>
        </w:trPr>
        <w:tc>
          <w:tcPr>
            <w:tcW w:w="199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Кровопотеря (мл)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До 1000</w:t>
            </w:r>
          </w:p>
        </w:tc>
        <w:tc>
          <w:tcPr>
            <w:tcW w:w="11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1000-1500</w:t>
            </w:r>
          </w:p>
        </w:tc>
        <w:tc>
          <w:tcPr>
            <w:tcW w:w="11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1500-2100</w:t>
            </w:r>
          </w:p>
        </w:tc>
        <w:tc>
          <w:tcPr>
            <w:tcW w:w="11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 xml:space="preserve">2100 и </w:t>
            </w:r>
            <w:r w:rsidRPr="00B7153C">
              <w:rPr>
                <w:rFonts w:ascii="Times New Roman" w:hAnsi="Times New Roman" w:cs="Times New Roman"/>
                <w:sz w:val="18"/>
                <w:szCs w:val="18"/>
              </w:rPr>
              <w:br/>
              <w:t>более</w:t>
            </w:r>
          </w:p>
        </w:tc>
      </w:tr>
      <w:tr w:rsidR="00B7153C" w:rsidRPr="00B7153C" w:rsidTr="00B7153C">
        <w:trPr>
          <w:trHeight w:val="231"/>
        </w:trPr>
        <w:tc>
          <w:tcPr>
            <w:tcW w:w="199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Кровопотеря % ОЦК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До 15</w:t>
            </w:r>
          </w:p>
        </w:tc>
        <w:tc>
          <w:tcPr>
            <w:tcW w:w="11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15-25</w:t>
            </w:r>
          </w:p>
        </w:tc>
        <w:tc>
          <w:tcPr>
            <w:tcW w:w="11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25-35</w:t>
            </w:r>
          </w:p>
        </w:tc>
        <w:tc>
          <w:tcPr>
            <w:tcW w:w="11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35 и более</w:t>
            </w:r>
          </w:p>
        </w:tc>
      </w:tr>
      <w:tr w:rsidR="00B7153C" w:rsidRPr="00B7153C" w:rsidTr="00B7153C">
        <w:trPr>
          <w:trHeight w:val="462"/>
        </w:trPr>
        <w:tc>
          <w:tcPr>
            <w:tcW w:w="199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 xml:space="preserve">Кровопотеря % </w:t>
            </w:r>
            <w:r w:rsidRPr="00B7153C">
              <w:rPr>
                <w:rFonts w:ascii="Times New Roman" w:hAnsi="Times New Roman" w:cs="Times New Roman"/>
                <w:sz w:val="18"/>
                <w:szCs w:val="18"/>
              </w:rPr>
              <w:br/>
              <w:t>массы тела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До 1,5</w:t>
            </w:r>
          </w:p>
        </w:tc>
        <w:tc>
          <w:tcPr>
            <w:tcW w:w="11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1,5-2,5</w:t>
            </w:r>
          </w:p>
        </w:tc>
        <w:tc>
          <w:tcPr>
            <w:tcW w:w="11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2,5-3,5</w:t>
            </w:r>
          </w:p>
        </w:tc>
        <w:tc>
          <w:tcPr>
            <w:tcW w:w="11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3,5 и более</w:t>
            </w:r>
          </w:p>
        </w:tc>
      </w:tr>
      <w:tr w:rsidR="00B7153C" w:rsidRPr="00B7153C" w:rsidTr="00B7153C">
        <w:trPr>
          <w:trHeight w:val="457"/>
        </w:trPr>
        <w:tc>
          <w:tcPr>
            <w:tcW w:w="199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Кристаллоиды (мл)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 xml:space="preserve">200%V </w:t>
            </w:r>
            <w:r w:rsidRPr="00B7153C">
              <w:rPr>
                <w:rFonts w:ascii="Times New Roman" w:hAnsi="Times New Roman" w:cs="Times New Roman"/>
                <w:sz w:val="18"/>
                <w:szCs w:val="18"/>
              </w:rPr>
              <w:br/>
              <w:t>кровопотери</w:t>
            </w:r>
          </w:p>
        </w:tc>
        <w:tc>
          <w:tcPr>
            <w:tcW w:w="11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2000</w:t>
            </w:r>
          </w:p>
        </w:tc>
        <w:tc>
          <w:tcPr>
            <w:tcW w:w="11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2000</w:t>
            </w:r>
          </w:p>
        </w:tc>
        <w:tc>
          <w:tcPr>
            <w:tcW w:w="11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2000</w:t>
            </w:r>
          </w:p>
        </w:tc>
      </w:tr>
      <w:tr w:rsidR="00B7153C" w:rsidRPr="00B7153C" w:rsidTr="00B7153C">
        <w:trPr>
          <w:trHeight w:val="457"/>
        </w:trPr>
        <w:tc>
          <w:tcPr>
            <w:tcW w:w="199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Коллоиды (мл)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500-1000</w:t>
            </w:r>
          </w:p>
        </w:tc>
        <w:tc>
          <w:tcPr>
            <w:tcW w:w="11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1000-1500</w:t>
            </w:r>
          </w:p>
        </w:tc>
        <w:tc>
          <w:tcPr>
            <w:tcW w:w="11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 xml:space="preserve">1500мл за </w:t>
            </w:r>
            <w:r w:rsidRPr="00B7153C">
              <w:rPr>
                <w:rFonts w:ascii="Times New Roman" w:hAnsi="Times New Roman" w:cs="Times New Roman"/>
                <w:sz w:val="18"/>
                <w:szCs w:val="18"/>
              </w:rPr>
              <w:br/>
              <w:t>24 часа</w:t>
            </w:r>
          </w:p>
        </w:tc>
      </w:tr>
      <w:tr w:rsidR="00B7153C" w:rsidRPr="00B7153C" w:rsidTr="00B7153C">
        <w:trPr>
          <w:trHeight w:val="341"/>
        </w:trPr>
        <w:tc>
          <w:tcPr>
            <w:tcW w:w="1998" w:type="dxa"/>
            <w:vMerge w:val="restar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 xml:space="preserve">Свежезамороженная </w:t>
            </w:r>
            <w:r w:rsidRPr="00B7153C">
              <w:rPr>
                <w:rFonts w:ascii="Times New Roman" w:hAnsi="Times New Roman" w:cs="Times New Roman"/>
                <w:sz w:val="18"/>
                <w:szCs w:val="18"/>
              </w:rPr>
              <w:br/>
              <w:t>плазма (мл/кг)</w:t>
            </w:r>
          </w:p>
        </w:tc>
        <w:tc>
          <w:tcPr>
            <w:tcW w:w="1276" w:type="dxa"/>
            <w:vMerge w:val="restar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439" w:type="dxa"/>
            <w:gridSpan w:val="3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15-30</w:t>
            </w:r>
          </w:p>
        </w:tc>
      </w:tr>
      <w:tr w:rsidR="00B7153C" w:rsidRPr="00B7153C" w:rsidTr="00B7153C">
        <w:trPr>
          <w:trHeight w:val="693"/>
        </w:trPr>
        <w:tc>
          <w:tcPr>
            <w:tcW w:w="1998" w:type="dxa"/>
            <w:vMerge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439" w:type="dxa"/>
            <w:gridSpan w:val="3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 xml:space="preserve">МНО и АЧТВ </w:t>
            </w:r>
            <w:proofErr w:type="gramStart"/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увеличены</w:t>
            </w:r>
            <w:proofErr w:type="gramEnd"/>
            <w:r w:rsidRPr="00B7153C">
              <w:rPr>
                <w:rFonts w:ascii="Times New Roman" w:hAnsi="Times New Roman" w:cs="Times New Roman"/>
                <w:sz w:val="18"/>
                <w:szCs w:val="18"/>
              </w:rPr>
              <w:t xml:space="preserve"> в 1,5 и более </w:t>
            </w:r>
            <w:r w:rsidRPr="00B7153C">
              <w:rPr>
                <w:rFonts w:ascii="Times New Roman" w:hAnsi="Times New Roman" w:cs="Times New Roman"/>
                <w:sz w:val="18"/>
                <w:szCs w:val="18"/>
              </w:rPr>
              <w:br/>
              <w:t xml:space="preserve">раз, фибриноген &lt; 1г/л, </w:t>
            </w:r>
            <w:r w:rsidRPr="00B7153C">
              <w:rPr>
                <w:rFonts w:ascii="Times New Roman" w:hAnsi="Times New Roman" w:cs="Times New Roman"/>
                <w:sz w:val="18"/>
                <w:szCs w:val="18"/>
              </w:rPr>
              <w:br/>
              <w:t>продолжающееся кровотечение</w:t>
            </w:r>
          </w:p>
        </w:tc>
      </w:tr>
      <w:tr w:rsidR="00B7153C" w:rsidRPr="00B7153C" w:rsidTr="00B7153C">
        <w:trPr>
          <w:trHeight w:val="683"/>
        </w:trPr>
        <w:tc>
          <w:tcPr>
            <w:tcW w:w="199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Эритроциты (мл)</w:t>
            </w:r>
          </w:p>
        </w:tc>
        <w:tc>
          <w:tcPr>
            <w:tcW w:w="12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297" w:type="dxa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7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 xml:space="preserve">при НЬ&lt;70 г/л </w:t>
            </w:r>
            <w:r w:rsidRPr="00B7153C">
              <w:rPr>
                <w:rFonts w:ascii="Times New Roman" w:hAnsi="Times New Roman" w:cs="Times New Roman"/>
                <w:sz w:val="18"/>
                <w:szCs w:val="18"/>
              </w:rPr>
              <w:br/>
              <w:t xml:space="preserve">при угрожающих жизни </w:t>
            </w:r>
            <w:r w:rsidRPr="00B7153C">
              <w:rPr>
                <w:rFonts w:ascii="Times New Roman" w:hAnsi="Times New Roman" w:cs="Times New Roman"/>
                <w:sz w:val="18"/>
                <w:szCs w:val="18"/>
              </w:rPr>
              <w:br/>
              <w:t>кровотечениях*</w:t>
            </w:r>
          </w:p>
        </w:tc>
      </w:tr>
      <w:tr w:rsidR="00B7153C" w:rsidRPr="00B7153C" w:rsidTr="00B7153C">
        <w:trPr>
          <w:trHeight w:val="457"/>
        </w:trPr>
        <w:tc>
          <w:tcPr>
            <w:tcW w:w="1998" w:type="dxa"/>
            <w:vMerge w:val="restar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Тромбоциты</w:t>
            </w:r>
          </w:p>
        </w:tc>
        <w:tc>
          <w:tcPr>
            <w:tcW w:w="4715" w:type="dxa"/>
            <w:gridSpan w:val="4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 xml:space="preserve">1 доза </w:t>
            </w:r>
            <w:proofErr w:type="spellStart"/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тромбомассы</w:t>
            </w:r>
            <w:proofErr w:type="spellEnd"/>
            <w:r w:rsidRPr="00B7153C">
              <w:rPr>
                <w:rFonts w:ascii="Times New Roman" w:hAnsi="Times New Roman" w:cs="Times New Roman"/>
                <w:sz w:val="18"/>
                <w:szCs w:val="18"/>
              </w:rPr>
              <w:t xml:space="preserve"> на 10 кг м.т. или 1-2 дозы </w:t>
            </w:r>
            <w:r w:rsidRPr="00B7153C">
              <w:rPr>
                <w:rFonts w:ascii="Times New Roman" w:hAnsi="Times New Roman" w:cs="Times New Roman"/>
                <w:sz w:val="18"/>
                <w:szCs w:val="18"/>
              </w:rPr>
              <w:br/>
            </w:r>
            <w:proofErr w:type="spellStart"/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тромбоконцентрата</w:t>
            </w:r>
            <w:proofErr w:type="spellEnd"/>
          </w:p>
        </w:tc>
      </w:tr>
      <w:tr w:rsidR="00B7153C" w:rsidRPr="00B7153C" w:rsidTr="00B7153C">
        <w:trPr>
          <w:trHeight w:val="520"/>
        </w:trPr>
        <w:tc>
          <w:tcPr>
            <w:tcW w:w="1998" w:type="dxa"/>
            <w:vMerge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715" w:type="dxa"/>
            <w:gridSpan w:val="4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9</w:t>
            </w:r>
            <w:proofErr w:type="gramStart"/>
            <w:r w:rsidRPr="00B7153C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B7153C">
              <w:rPr>
                <w:rFonts w:ascii="Times New Roman" w:hAnsi="Times New Roman" w:cs="Times New Roman"/>
                <w:sz w:val="18"/>
                <w:szCs w:val="18"/>
              </w:rPr>
              <w:br/>
              <w:t>Е</w:t>
            </w:r>
            <w:proofErr w:type="gramEnd"/>
            <w:r w:rsidRPr="00B7153C">
              <w:rPr>
                <w:rFonts w:ascii="Times New Roman" w:hAnsi="Times New Roman" w:cs="Times New Roman"/>
                <w:sz w:val="18"/>
                <w:szCs w:val="18"/>
              </w:rPr>
              <w:t xml:space="preserve">сли уровень тромбоцитов &lt; 50х10 /л и клинические </w:t>
            </w:r>
            <w:r w:rsidRPr="00B7153C">
              <w:rPr>
                <w:rFonts w:ascii="Times New Roman" w:hAnsi="Times New Roman" w:cs="Times New Roman"/>
                <w:sz w:val="18"/>
                <w:szCs w:val="18"/>
              </w:rPr>
              <w:br/>
              <w:t>признаки кровотечения</w:t>
            </w:r>
          </w:p>
        </w:tc>
      </w:tr>
      <w:tr w:rsidR="00B7153C" w:rsidRPr="00B7153C" w:rsidTr="00B7153C">
        <w:trPr>
          <w:trHeight w:val="231"/>
        </w:trPr>
        <w:tc>
          <w:tcPr>
            <w:tcW w:w="1998" w:type="dxa"/>
            <w:vMerge w:val="restar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Криопреципитат</w:t>
            </w:r>
            <w:proofErr w:type="spellEnd"/>
          </w:p>
        </w:tc>
        <w:tc>
          <w:tcPr>
            <w:tcW w:w="4715" w:type="dxa"/>
            <w:gridSpan w:val="4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517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1 доза на 10 кг м.т.</w:t>
            </w:r>
          </w:p>
        </w:tc>
      </w:tr>
      <w:tr w:rsidR="00B7153C" w:rsidRPr="00B7153C" w:rsidTr="00B7153C">
        <w:trPr>
          <w:trHeight w:val="235"/>
        </w:trPr>
        <w:tc>
          <w:tcPr>
            <w:tcW w:w="1998" w:type="dxa"/>
            <w:vMerge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715" w:type="dxa"/>
            <w:gridSpan w:val="4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319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Если фибриноген &lt; 1г/л</w:t>
            </w:r>
          </w:p>
        </w:tc>
      </w:tr>
      <w:tr w:rsidR="00B7153C" w:rsidRPr="00B7153C" w:rsidTr="00B7153C">
        <w:trPr>
          <w:trHeight w:val="462"/>
        </w:trPr>
        <w:tc>
          <w:tcPr>
            <w:tcW w:w="199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Транексамовая</w:t>
            </w:r>
            <w:proofErr w:type="spellEnd"/>
            <w:r w:rsidRPr="00B7153C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B7153C">
              <w:rPr>
                <w:rFonts w:ascii="Times New Roman" w:hAnsi="Times New Roman" w:cs="Times New Roman"/>
                <w:sz w:val="18"/>
                <w:szCs w:val="18"/>
              </w:rPr>
              <w:br/>
              <w:t>кислота</w:t>
            </w:r>
          </w:p>
        </w:tc>
        <w:tc>
          <w:tcPr>
            <w:tcW w:w="4715" w:type="dxa"/>
            <w:gridSpan w:val="4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 xml:space="preserve">15мг/кг каждые 8 ч или </w:t>
            </w:r>
            <w:proofErr w:type="spellStart"/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инфузия</w:t>
            </w:r>
            <w:proofErr w:type="spellEnd"/>
            <w:r w:rsidRPr="00B7153C">
              <w:rPr>
                <w:rFonts w:ascii="Times New Roman" w:hAnsi="Times New Roman" w:cs="Times New Roman"/>
                <w:sz w:val="18"/>
                <w:szCs w:val="18"/>
              </w:rPr>
              <w:t xml:space="preserve"> 1-5 мг/кг/ч</w:t>
            </w:r>
          </w:p>
        </w:tc>
      </w:tr>
      <w:tr w:rsidR="00B7153C" w:rsidRPr="00B7153C" w:rsidTr="00B7153C">
        <w:trPr>
          <w:trHeight w:val="260"/>
        </w:trPr>
        <w:tc>
          <w:tcPr>
            <w:tcW w:w="1998" w:type="dxa"/>
            <w:vMerge w:val="restar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1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 xml:space="preserve">Активированный VII </w:t>
            </w:r>
            <w:r w:rsidRPr="00B7153C">
              <w:rPr>
                <w:rFonts w:ascii="Times New Roman" w:hAnsi="Times New Roman" w:cs="Times New Roman"/>
                <w:sz w:val="18"/>
                <w:szCs w:val="18"/>
              </w:rPr>
              <w:br/>
              <w:t>фактор свертывания</w:t>
            </w:r>
          </w:p>
        </w:tc>
        <w:tc>
          <w:tcPr>
            <w:tcW w:w="4715" w:type="dxa"/>
            <w:gridSpan w:val="4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916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90 мкг/</w:t>
            </w:r>
            <w:proofErr w:type="gramStart"/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кг</w:t>
            </w:r>
            <w:proofErr w:type="gramEnd"/>
          </w:p>
        </w:tc>
      </w:tr>
      <w:tr w:rsidR="00B7153C" w:rsidRPr="00B7153C" w:rsidTr="00B7153C">
        <w:trPr>
          <w:trHeight w:val="524"/>
        </w:trPr>
        <w:tc>
          <w:tcPr>
            <w:tcW w:w="1998" w:type="dxa"/>
            <w:vMerge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715" w:type="dxa"/>
            <w:gridSpan w:val="4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 xml:space="preserve">У </w:t>
            </w:r>
            <w:r w:rsidRPr="00B7153C">
              <w:rPr>
                <w:rFonts w:ascii="Times New Roman" w:hAnsi="Times New Roman" w:cs="Times New Roman"/>
                <w:sz w:val="18"/>
                <w:szCs w:val="18"/>
              </w:rPr>
              <w:br/>
              <w:t xml:space="preserve">Условия для эффективности: тромбоциты&gt;50х10 /л, </w:t>
            </w:r>
            <w:r w:rsidRPr="00B7153C">
              <w:rPr>
                <w:rFonts w:ascii="Times New Roman" w:hAnsi="Times New Roman" w:cs="Times New Roman"/>
                <w:sz w:val="18"/>
                <w:szCs w:val="18"/>
              </w:rPr>
              <w:br/>
              <w:t xml:space="preserve">фибриноген&gt;0,5 г/л, </w:t>
            </w:r>
            <w:proofErr w:type="spellStart"/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рН</w:t>
            </w:r>
            <w:proofErr w:type="spellEnd"/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&gt;7,2</w:t>
            </w:r>
          </w:p>
        </w:tc>
      </w:tr>
      <w:tr w:rsidR="00B7153C" w:rsidRPr="00B7153C" w:rsidTr="00B7153C">
        <w:trPr>
          <w:trHeight w:val="346"/>
        </w:trPr>
        <w:tc>
          <w:tcPr>
            <w:tcW w:w="1998" w:type="dxa"/>
            <w:vMerge w:val="restar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2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Протромплекс</w:t>
            </w:r>
            <w:proofErr w:type="spellEnd"/>
            <w:r w:rsidRPr="00B7153C">
              <w:rPr>
                <w:rFonts w:ascii="Times New Roman" w:hAnsi="Times New Roman" w:cs="Times New Roman"/>
                <w:sz w:val="18"/>
                <w:szCs w:val="18"/>
              </w:rPr>
              <w:t xml:space="preserve"> 600 </w:t>
            </w:r>
            <w:r w:rsidRPr="00B7153C">
              <w:rPr>
                <w:rFonts w:ascii="Times New Roman" w:hAnsi="Times New Roman" w:cs="Times New Roman"/>
                <w:sz w:val="18"/>
                <w:szCs w:val="18"/>
              </w:rPr>
              <w:br/>
              <w:t>(</w:t>
            </w:r>
            <w:proofErr w:type="spellStart"/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Протромбиновый</w:t>
            </w:r>
            <w:proofErr w:type="spellEnd"/>
            <w:r w:rsidRPr="00B7153C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B7153C">
              <w:rPr>
                <w:rFonts w:ascii="Times New Roman" w:hAnsi="Times New Roman" w:cs="Times New Roman"/>
                <w:sz w:val="18"/>
                <w:szCs w:val="18"/>
              </w:rPr>
              <w:br/>
              <w:t>комплекс (ПТК))</w:t>
            </w:r>
          </w:p>
        </w:tc>
        <w:tc>
          <w:tcPr>
            <w:tcW w:w="4715" w:type="dxa"/>
            <w:gridSpan w:val="4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4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При остром кровотечении 50 МЕ/кг</w:t>
            </w:r>
          </w:p>
        </w:tc>
      </w:tr>
      <w:tr w:rsidR="00B7153C" w:rsidRPr="00B7153C" w:rsidTr="00B7153C">
        <w:trPr>
          <w:trHeight w:val="356"/>
        </w:trPr>
        <w:tc>
          <w:tcPr>
            <w:tcW w:w="1998" w:type="dxa"/>
            <w:vMerge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715" w:type="dxa"/>
            <w:gridSpan w:val="4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B7153C" w:rsidRPr="00B7153C" w:rsidRDefault="00B7153C" w:rsidP="00B7153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765"/>
              <w:rPr>
                <w:rFonts w:ascii="Times New Roman" w:hAnsi="Times New Roman" w:cs="Times New Roman"/>
                <w:sz w:val="18"/>
                <w:szCs w:val="18"/>
              </w:rPr>
            </w:pPr>
            <w:r w:rsidRPr="00B7153C">
              <w:rPr>
                <w:rFonts w:ascii="Times New Roman" w:hAnsi="Times New Roman" w:cs="Times New Roman"/>
                <w:sz w:val="18"/>
                <w:szCs w:val="18"/>
              </w:rPr>
              <w:t>Только при дефиците факторов ПТК</w:t>
            </w:r>
          </w:p>
        </w:tc>
      </w:tr>
    </w:tbl>
    <w:p w:rsidR="00B7153C" w:rsidRPr="00B7153C" w:rsidRDefault="00B7153C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B7153C" w:rsidRPr="00B7153C" w:rsidRDefault="00B7153C" w:rsidP="00B7153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iCs/>
          <w:sz w:val="16"/>
          <w:szCs w:val="16"/>
        </w:rPr>
      </w:pPr>
      <w:r w:rsidRPr="00B7153C">
        <w:rPr>
          <w:rFonts w:ascii="Times New Roman" w:hAnsi="Times New Roman" w:cs="Times New Roman"/>
          <w:i/>
          <w:iCs/>
          <w:sz w:val="16"/>
          <w:szCs w:val="16"/>
        </w:rPr>
        <w:t xml:space="preserve">потеря 100% ОЦК в течение </w:t>
      </w:r>
      <w:r w:rsidRPr="00B7153C">
        <w:rPr>
          <w:rFonts w:ascii="Times New Roman" w:hAnsi="Times New Roman" w:cs="Times New Roman"/>
          <w:sz w:val="16"/>
          <w:szCs w:val="16"/>
        </w:rPr>
        <w:t xml:space="preserve">24 </w:t>
      </w:r>
      <w:r w:rsidRPr="00B7153C">
        <w:rPr>
          <w:rFonts w:ascii="Times New Roman" w:hAnsi="Times New Roman" w:cs="Times New Roman"/>
          <w:i/>
          <w:iCs/>
          <w:sz w:val="16"/>
          <w:szCs w:val="16"/>
        </w:rPr>
        <w:t xml:space="preserve">ч или 50% ОЦК за 3 ч; </w:t>
      </w:r>
    </w:p>
    <w:p w:rsidR="00B7153C" w:rsidRPr="00B7153C" w:rsidRDefault="00B7153C" w:rsidP="00B7153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iCs/>
          <w:sz w:val="16"/>
          <w:szCs w:val="16"/>
        </w:rPr>
      </w:pPr>
      <w:r w:rsidRPr="00B7153C">
        <w:rPr>
          <w:rFonts w:ascii="Times New Roman" w:hAnsi="Times New Roman" w:cs="Times New Roman"/>
          <w:i/>
          <w:iCs/>
          <w:sz w:val="16"/>
          <w:szCs w:val="16"/>
        </w:rPr>
        <w:t xml:space="preserve">кровопотеря со скоростью 150 </w:t>
      </w:r>
      <w:proofErr w:type="spellStart"/>
      <w:r w:rsidRPr="00B7153C">
        <w:rPr>
          <w:rFonts w:ascii="Times New Roman" w:hAnsi="Times New Roman" w:cs="Times New Roman"/>
          <w:i/>
          <w:iCs/>
          <w:sz w:val="16"/>
          <w:szCs w:val="16"/>
        </w:rPr>
        <w:t>млlмин</w:t>
      </w:r>
      <w:proofErr w:type="spellEnd"/>
      <w:r w:rsidRPr="00B7153C">
        <w:rPr>
          <w:rFonts w:ascii="Times New Roman" w:hAnsi="Times New Roman" w:cs="Times New Roman"/>
          <w:i/>
          <w:iCs/>
          <w:sz w:val="16"/>
          <w:szCs w:val="16"/>
        </w:rPr>
        <w:t xml:space="preserve"> или 1,5 </w:t>
      </w:r>
      <w:proofErr w:type="spellStart"/>
      <w:r w:rsidRPr="00B7153C">
        <w:rPr>
          <w:rFonts w:ascii="Times New Roman" w:hAnsi="Times New Roman" w:cs="Times New Roman"/>
          <w:i/>
          <w:iCs/>
          <w:sz w:val="16"/>
          <w:szCs w:val="16"/>
        </w:rPr>
        <w:t>млl</w:t>
      </w:r>
      <w:proofErr w:type="spellEnd"/>
      <w:r w:rsidRPr="00B7153C">
        <w:rPr>
          <w:rFonts w:ascii="Times New Roman" w:hAnsi="Times New Roman" w:cs="Times New Roman"/>
          <w:i/>
          <w:iCs/>
          <w:sz w:val="16"/>
          <w:szCs w:val="16"/>
        </w:rPr>
        <w:t>(</w:t>
      </w:r>
      <w:proofErr w:type="spellStart"/>
      <w:proofErr w:type="gramStart"/>
      <w:r w:rsidRPr="00B7153C">
        <w:rPr>
          <w:rFonts w:ascii="Times New Roman" w:hAnsi="Times New Roman" w:cs="Times New Roman"/>
          <w:i/>
          <w:iCs/>
          <w:sz w:val="16"/>
          <w:szCs w:val="16"/>
        </w:rPr>
        <w:t>кг'мин</w:t>
      </w:r>
      <w:proofErr w:type="spellEnd"/>
      <w:proofErr w:type="gramEnd"/>
      <w:r w:rsidRPr="00B7153C">
        <w:rPr>
          <w:rFonts w:ascii="Times New Roman" w:hAnsi="Times New Roman" w:cs="Times New Roman"/>
          <w:i/>
          <w:iCs/>
          <w:sz w:val="16"/>
          <w:szCs w:val="16"/>
        </w:rPr>
        <w:t xml:space="preserve">) в течение 20 мин и дольше; </w:t>
      </w:r>
      <w:r w:rsidRPr="00B7153C">
        <w:rPr>
          <w:rFonts w:ascii="Times New Roman" w:hAnsi="Times New Roman" w:cs="Times New Roman"/>
          <w:i/>
          <w:iCs/>
          <w:sz w:val="16"/>
          <w:szCs w:val="16"/>
        </w:rPr>
        <w:br/>
        <w:t>одномоментная кровопотеря '1500 — 2000 мл (25 — 35% ОЦК).</w:t>
      </w:r>
    </w:p>
    <w:p w:rsidR="00B7153C" w:rsidRPr="00B7153C" w:rsidRDefault="00B7153C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Pr="00803E19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B7153C" w:rsidRPr="00803E19" w:rsidRDefault="00B7153C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B7153C" w:rsidRPr="00803E19" w:rsidRDefault="00B7153C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B7153C" w:rsidRPr="00803E19" w:rsidRDefault="00B7153C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B7153C" w:rsidRPr="00803E19" w:rsidRDefault="00B7153C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B7153C" w:rsidRPr="00803E19" w:rsidRDefault="00B7153C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B7153C" w:rsidRPr="00B7153C" w:rsidRDefault="00B7153C" w:rsidP="00B7153C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right"/>
        <w:rPr>
          <w:rFonts w:ascii="Times New Roman" w:hAnsi="Times New Roman" w:cs="Times New Roman"/>
          <w:b/>
          <w:i/>
          <w:sz w:val="20"/>
          <w:szCs w:val="20"/>
        </w:rPr>
      </w:pPr>
      <w:r>
        <w:rPr>
          <w:rFonts w:ascii="Times New Roman" w:hAnsi="Times New Roman" w:cs="Times New Roman"/>
          <w:b/>
          <w:i/>
          <w:noProof/>
          <w:sz w:val="20"/>
          <w:szCs w:val="20"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191135</wp:posOffset>
            </wp:positionH>
            <wp:positionV relativeFrom="paragraph">
              <wp:posOffset>92710</wp:posOffset>
            </wp:positionV>
            <wp:extent cx="2527300" cy="2258060"/>
            <wp:effectExtent l="19050" t="0" r="6350" b="0"/>
            <wp:wrapThrough wrapText="bothSides">
              <wp:wrapPolygon edited="0">
                <wp:start x="-163" y="0"/>
                <wp:lineTo x="-163" y="21503"/>
                <wp:lineTo x="21654" y="21503"/>
                <wp:lineTo x="21654" y="0"/>
                <wp:lineTo x="-163" y="0"/>
              </wp:wrapPolygon>
            </wp:wrapThrough>
            <wp:docPr id="3" name="Рисунок 1" descr="C:\Users\Татьяна\Pictures\2014-06-11\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атьяна\Pictures\2014-06-11\00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7300" cy="2258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7153C">
        <w:rPr>
          <w:rFonts w:ascii="Times New Roman" w:hAnsi="Times New Roman" w:cs="Times New Roman"/>
          <w:b/>
          <w:i/>
          <w:sz w:val="20"/>
          <w:szCs w:val="20"/>
        </w:rPr>
        <w:t>Приложени</w:t>
      </w:r>
      <w:r>
        <w:rPr>
          <w:rFonts w:ascii="Times New Roman" w:hAnsi="Times New Roman" w:cs="Times New Roman"/>
          <w:b/>
          <w:i/>
          <w:sz w:val="20"/>
          <w:szCs w:val="20"/>
        </w:rPr>
        <w:t>е</w:t>
      </w:r>
      <w:r w:rsidRPr="00B7153C">
        <w:rPr>
          <w:rFonts w:ascii="Times New Roman" w:hAnsi="Times New Roman" w:cs="Times New Roman"/>
          <w:b/>
          <w:i/>
          <w:sz w:val="20"/>
          <w:szCs w:val="20"/>
        </w:rPr>
        <w:t xml:space="preserve"> 4</w:t>
      </w:r>
    </w:p>
    <w:p w:rsidR="00EF7687" w:rsidRDefault="009A5020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742315</wp:posOffset>
            </wp:positionH>
            <wp:positionV relativeFrom="paragraph">
              <wp:posOffset>66040</wp:posOffset>
            </wp:positionV>
            <wp:extent cx="1617345" cy="2289810"/>
            <wp:effectExtent l="19050" t="0" r="1905" b="0"/>
            <wp:wrapThrough wrapText="bothSides">
              <wp:wrapPolygon edited="0">
                <wp:start x="-254" y="0"/>
                <wp:lineTo x="-254" y="21384"/>
                <wp:lineTo x="21625" y="21384"/>
                <wp:lineTo x="21625" y="0"/>
                <wp:lineTo x="-254" y="0"/>
              </wp:wrapPolygon>
            </wp:wrapThrough>
            <wp:docPr id="4" name="Рисунок 2" descr="C:\Users\Татьяна\Pictures\2014-06-11\Копия (2)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Татьяна\Pictures\2014-06-11\Копия (2) 00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345" cy="2289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P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50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EF7687" w:rsidRP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404"/>
        <w:contextualSpacing/>
        <w:rPr>
          <w:rFonts w:ascii="Times New Roman" w:hAnsi="Times New Roman" w:cs="Times New Roman"/>
          <w:sz w:val="20"/>
          <w:szCs w:val="20"/>
        </w:rPr>
      </w:pPr>
    </w:p>
    <w:p w:rsidR="00EF7687" w:rsidRP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8628"/>
        <w:contextualSpacing/>
        <w:rPr>
          <w:rFonts w:ascii="Times New Roman" w:hAnsi="Times New Roman" w:cs="Times New Roman"/>
          <w:sz w:val="20"/>
          <w:szCs w:val="20"/>
        </w:rPr>
      </w:pPr>
    </w:p>
    <w:p w:rsidR="00EF7687" w:rsidRP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8628"/>
        <w:contextualSpacing/>
        <w:rPr>
          <w:rFonts w:ascii="Times New Roman" w:hAnsi="Times New Roman" w:cs="Times New Roman"/>
          <w:sz w:val="20"/>
          <w:szCs w:val="20"/>
        </w:rPr>
      </w:pPr>
    </w:p>
    <w:p w:rsidR="00EF7687" w:rsidRPr="00EF7687" w:rsidRDefault="00EF7687" w:rsidP="00EF7687">
      <w:pPr>
        <w:widowControl w:val="0"/>
        <w:autoSpaceDE w:val="0"/>
        <w:autoSpaceDN w:val="0"/>
        <w:adjustRightInd w:val="0"/>
        <w:spacing w:after="0" w:line="240" w:lineRule="auto"/>
        <w:ind w:firstLine="8628"/>
        <w:contextualSpacing/>
        <w:rPr>
          <w:rFonts w:ascii="Times New Roman" w:hAnsi="Times New Roman" w:cs="Times New Roman"/>
          <w:sz w:val="20"/>
          <w:szCs w:val="20"/>
        </w:rPr>
      </w:pPr>
    </w:p>
    <w:p w:rsidR="00EF7687" w:rsidRPr="00EF7687" w:rsidRDefault="003E512C" w:rsidP="00EF7687">
      <w:pPr>
        <w:widowControl w:val="0"/>
        <w:autoSpaceDE w:val="0"/>
        <w:autoSpaceDN w:val="0"/>
        <w:adjustRightInd w:val="0"/>
        <w:spacing w:after="0" w:line="240" w:lineRule="auto"/>
        <w:ind w:firstLine="8628"/>
        <w:contextualSpacing/>
        <w:rPr>
          <w:rFonts w:ascii="Times New Roman" w:hAnsi="Times New Roman" w:cs="Times New Roman"/>
          <w:sz w:val="20"/>
          <w:szCs w:val="20"/>
        </w:rPr>
      </w:pPr>
      <w:r w:rsidRPr="003E512C">
        <w:rPr>
          <w:noProof/>
          <w:lang w:eastAsia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3" type="#_x0000_t202" style="position:absolute;left:0;text-align:left;margin-left:218.5pt;margin-top:130.5pt;width:359pt;height:90.75pt;z-index:251678720;mso-height-percent:200;mso-height-percent:200;mso-width-relative:margin;mso-height-relative:margin">
            <v:textbox style="mso-fit-shape-to-text:t">
              <w:txbxContent>
                <w:p w:rsidR="00E248A7" w:rsidRPr="00755156" w:rsidRDefault="00E248A7" w:rsidP="00E248A7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  <w:r w:rsidRPr="00755156">
                    <w:rPr>
                      <w:rFonts w:ascii="Times New Roman" w:hAnsi="Times New Roman" w:cs="Times New Roman"/>
                      <w:sz w:val="16"/>
                      <w:szCs w:val="16"/>
                    </w:rPr>
                    <w:t xml:space="preserve">- наружновнутренний массаж и компрессия матки </w:t>
                  </w:r>
                </w:p>
                <w:p w:rsidR="00E248A7" w:rsidRPr="00755156" w:rsidRDefault="00E248A7" w:rsidP="00E248A7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  <w:r w:rsidRPr="00755156">
                    <w:rPr>
                      <w:rFonts w:ascii="Times New Roman" w:hAnsi="Times New Roman" w:cs="Times New Roman"/>
                      <w:sz w:val="16"/>
                      <w:szCs w:val="16"/>
                    </w:rPr>
                    <w:t>- назначение лекарственных сре</w:t>
                  </w:r>
                  <w:proofErr w:type="gramStart"/>
                  <w:r w:rsidRPr="00755156">
                    <w:rPr>
                      <w:rFonts w:ascii="Times New Roman" w:hAnsi="Times New Roman" w:cs="Times New Roman"/>
                      <w:sz w:val="16"/>
                      <w:szCs w:val="16"/>
                    </w:rPr>
                    <w:t>дств дл</w:t>
                  </w:r>
                  <w:proofErr w:type="gramEnd"/>
                  <w:r w:rsidRPr="00755156">
                    <w:rPr>
                      <w:rFonts w:ascii="Times New Roman" w:hAnsi="Times New Roman" w:cs="Times New Roman"/>
                      <w:sz w:val="16"/>
                      <w:szCs w:val="16"/>
                    </w:rPr>
                    <w:t xml:space="preserve">я лечения атонии </w:t>
                  </w:r>
                </w:p>
                <w:p w:rsidR="00E248A7" w:rsidRPr="00755156" w:rsidRDefault="00E248A7" w:rsidP="00E248A7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  <w:r w:rsidRPr="00755156">
                    <w:rPr>
                      <w:rFonts w:ascii="Times New Roman" w:hAnsi="Times New Roman" w:cs="Times New Roman"/>
                      <w:sz w:val="16"/>
                      <w:szCs w:val="16"/>
                    </w:rPr>
                    <w:t xml:space="preserve">- удаление остатков плацентарной ткани и сгустков </w:t>
                  </w:r>
                </w:p>
                <w:p w:rsidR="00E248A7" w:rsidRPr="00755156" w:rsidRDefault="00E248A7" w:rsidP="00E248A7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  <w:r w:rsidRPr="00755156">
                    <w:rPr>
                      <w:rFonts w:ascii="Times New Roman" w:hAnsi="Times New Roman" w:cs="Times New Roman"/>
                      <w:sz w:val="16"/>
                      <w:szCs w:val="16"/>
                    </w:rPr>
                    <w:t xml:space="preserve">- зашивание разрывов мягких родовых путей </w:t>
                  </w:r>
                </w:p>
                <w:p w:rsidR="00E248A7" w:rsidRPr="00755156" w:rsidRDefault="00E248A7" w:rsidP="00E248A7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  <w:r w:rsidRPr="00755156">
                    <w:rPr>
                      <w:rFonts w:ascii="Times New Roman" w:hAnsi="Times New Roman" w:cs="Times New Roman"/>
                      <w:sz w:val="16"/>
                      <w:szCs w:val="16"/>
                    </w:rPr>
                    <w:t xml:space="preserve">- коррекция нарушений в системе гемостаза </w:t>
                  </w:r>
                </w:p>
                <w:p w:rsidR="00E248A7" w:rsidRPr="00E248A7" w:rsidRDefault="00E248A7" w:rsidP="00E248A7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  <w:r w:rsidRPr="00755156">
                    <w:rPr>
                      <w:rFonts w:ascii="Times New Roman" w:hAnsi="Times New Roman" w:cs="Times New Roman"/>
                      <w:sz w:val="16"/>
                      <w:szCs w:val="16"/>
                    </w:rPr>
                    <w:t xml:space="preserve">- продолжить введение кристалловидных растворов и компонентов крови для поддержания </w:t>
                  </w:r>
                  <w:r w:rsidRPr="00755156">
                    <w:rPr>
                      <w:rFonts w:ascii="Times New Roman" w:hAnsi="Times New Roman" w:cs="Times New Roman"/>
                      <w:sz w:val="16"/>
                      <w:szCs w:val="16"/>
                    </w:rPr>
                    <w:br/>
                    <w:t>нормальных артериального давления, диуреза и свертывания крови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0"/>
          <w:szCs w:val="20"/>
        </w:rPr>
        <w:pict>
          <v:shape id="_x0000_s1032" type="#_x0000_t202" style="position:absolute;left:0;text-align:left;margin-left:218.5pt;margin-top:91.2pt;width:358.55pt;height:34.45pt;z-index:251676672">
            <v:textbox>
              <w:txbxContent>
                <w:p w:rsidR="009A5020" w:rsidRPr="00E248A7" w:rsidRDefault="00E248A7" w:rsidP="00E248A7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18"/>
                      <w:szCs w:val="18"/>
                    </w:rPr>
                  </w:pPr>
                  <w:r>
                    <w:rPr>
                      <w:rFonts w:ascii="Times New Roman" w:hAnsi="Times New Roman" w:cs="Times New Roman"/>
                      <w:sz w:val="18"/>
                      <w:szCs w:val="18"/>
                    </w:rPr>
                    <w:t xml:space="preserve">Второй этап </w:t>
                  </w:r>
                  <w:r>
                    <w:rPr>
                      <w:rFonts w:ascii="Times New Roman" w:hAnsi="Times New Roman" w:cs="Times New Roman"/>
                      <w:sz w:val="18"/>
                      <w:szCs w:val="18"/>
                    </w:rPr>
                    <w:br/>
                    <w:t>Лечение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0"/>
          <w:szCs w:val="20"/>
        </w:rPr>
        <w:pict>
          <v:shape id="_x0000_s1027" type="#_x0000_t202" style="position:absolute;left:0;text-align:left;margin-left:47.45pt;margin-top:79.3pt;width:146.5pt;height:32.6pt;z-index:251669504" stroked="f">
            <v:textbox>
              <w:txbxContent>
                <w:p w:rsidR="009A5020" w:rsidRDefault="009A5020">
                  <w:r w:rsidRPr="009A5020">
                    <w:rPr>
                      <w:rFonts w:ascii="Times New Roman" w:hAnsi="Times New Roman" w:cs="Times New Roman"/>
                      <w:i/>
                      <w:sz w:val="20"/>
                      <w:szCs w:val="20"/>
                    </w:rPr>
                    <w:t>Рис.</w:t>
                  </w:r>
                  <w:r>
                    <w:rPr>
                      <w:rFonts w:ascii="Times New Roman" w:hAnsi="Times New Roman" w:cs="Times New Roman"/>
                      <w:i/>
                      <w:sz w:val="20"/>
                      <w:szCs w:val="20"/>
                    </w:rPr>
                    <w:t>2</w:t>
                  </w:r>
                  <w:r w:rsidRPr="009A5020">
                    <w:rPr>
                      <w:rFonts w:ascii="Times New Roman" w:hAnsi="Times New Roman" w:cs="Times New Roman"/>
                      <w:i/>
                      <w:sz w:val="20"/>
                      <w:szCs w:val="20"/>
                    </w:rPr>
                    <w:t>.Техника наложения компрессионн</w:t>
                  </w:r>
                  <w:r>
                    <w:rPr>
                      <w:rFonts w:ascii="Times New Roman" w:hAnsi="Times New Roman" w:cs="Times New Roman"/>
                      <w:i/>
                      <w:sz w:val="20"/>
                      <w:szCs w:val="20"/>
                    </w:rPr>
                    <w:t>ых швов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0"/>
          <w:szCs w:val="20"/>
          <w:lang w:eastAsia="en-US"/>
        </w:rPr>
        <w:pict>
          <v:shape id="_x0000_s1026" type="#_x0000_t202" style="position:absolute;left:0;text-align:left;margin-left:-193.1pt;margin-top:61.8pt;width:197.95pt;height:45.05pt;z-index:251668480;mso-width-relative:margin;mso-height-relative:margin" stroked="f">
            <v:textbox>
              <w:txbxContent>
                <w:p w:rsidR="009A5020" w:rsidRPr="009A5020" w:rsidRDefault="009A5020">
                  <w:pPr>
                    <w:rPr>
                      <w:rFonts w:ascii="Times New Roman" w:hAnsi="Times New Roman" w:cs="Times New Roman"/>
                      <w:i/>
                      <w:sz w:val="20"/>
                      <w:szCs w:val="20"/>
                    </w:rPr>
                  </w:pPr>
                  <w:r w:rsidRPr="009A5020">
                    <w:rPr>
                      <w:rFonts w:ascii="Times New Roman" w:hAnsi="Times New Roman" w:cs="Times New Roman"/>
                      <w:i/>
                      <w:sz w:val="20"/>
                      <w:szCs w:val="20"/>
                    </w:rPr>
                    <w:t xml:space="preserve">Рис.1.Техника наложения компрессионного шва по </w:t>
                  </w:r>
                  <w:r w:rsidRPr="009A5020">
                    <w:rPr>
                      <w:rFonts w:ascii="Times New Roman" w:hAnsi="Times New Roman" w:cs="Times New Roman"/>
                      <w:i/>
                      <w:sz w:val="20"/>
                      <w:szCs w:val="20"/>
                      <w:lang w:val="en-US"/>
                    </w:rPr>
                    <w:t>B</w:t>
                  </w:r>
                  <w:r w:rsidRPr="009A5020">
                    <w:rPr>
                      <w:rFonts w:ascii="Times New Roman" w:hAnsi="Times New Roman" w:cs="Times New Roman"/>
                      <w:i/>
                      <w:sz w:val="20"/>
                      <w:szCs w:val="20"/>
                    </w:rPr>
                    <w:t>-</w:t>
                  </w:r>
                  <w:r w:rsidRPr="009A5020">
                    <w:rPr>
                      <w:rFonts w:ascii="Times New Roman" w:hAnsi="Times New Roman" w:cs="Times New Roman"/>
                      <w:i/>
                      <w:sz w:val="20"/>
                      <w:szCs w:val="20"/>
                      <w:lang w:val="en-US"/>
                    </w:rPr>
                    <w:t>Lynch</w:t>
                  </w:r>
                </w:p>
              </w:txbxContent>
            </v:textbox>
          </v:shape>
        </w:pict>
      </w:r>
      <w:r w:rsidR="00B7153C"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>
            <wp:extent cx="4429125" cy="2218690"/>
            <wp:effectExtent l="19050" t="0" r="9525" b="0"/>
            <wp:docPr id="10" name="Рисунок 4" descr="C:\Users\Татьяна\Pictures\2014-06-11\Копия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Татьяна\Pictures\2014-06-11\Копия 00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9125" cy="2218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7687" w:rsidRPr="00EF7687" w:rsidRDefault="009A5020" w:rsidP="00EF7687">
      <w:pPr>
        <w:widowControl w:val="0"/>
        <w:autoSpaceDE w:val="0"/>
        <w:autoSpaceDN w:val="0"/>
        <w:adjustRightInd w:val="0"/>
        <w:spacing w:after="0" w:line="240" w:lineRule="auto"/>
        <w:ind w:firstLine="8628"/>
        <w:contextualSpacing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191135</wp:posOffset>
            </wp:positionH>
            <wp:positionV relativeFrom="paragraph">
              <wp:posOffset>149860</wp:posOffset>
            </wp:positionV>
            <wp:extent cx="4282440" cy="1961515"/>
            <wp:effectExtent l="19050" t="0" r="3810" b="0"/>
            <wp:wrapThrough wrapText="bothSides">
              <wp:wrapPolygon edited="0">
                <wp:start x="-96" y="0"/>
                <wp:lineTo x="-96" y="21397"/>
                <wp:lineTo x="21619" y="21397"/>
                <wp:lineTo x="21619" y="0"/>
                <wp:lineTo x="-96" y="0"/>
              </wp:wrapPolygon>
            </wp:wrapThrough>
            <wp:docPr id="11" name="Рисунок 5" descr="C:\Users\Татьяна\Pictures\2014-06-11\Копия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Татьяна\Pictures\2014-06-11\Копия 00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2440" cy="1961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F7687" w:rsidRDefault="00EF7687" w:rsidP="00B81998">
      <w:pPr>
        <w:widowControl w:val="0"/>
        <w:autoSpaceDE w:val="0"/>
        <w:autoSpaceDN w:val="0"/>
        <w:adjustRightInd w:val="0"/>
        <w:spacing w:after="0" w:line="240" w:lineRule="auto"/>
        <w:ind w:firstLine="8628"/>
        <w:rPr>
          <w:rFonts w:ascii="Times New Roman" w:hAnsi="Times New Roman" w:cs="Times New Roman"/>
          <w:sz w:val="20"/>
          <w:szCs w:val="20"/>
        </w:rPr>
      </w:pPr>
    </w:p>
    <w:p w:rsidR="00EF7687" w:rsidRDefault="003E512C" w:rsidP="00B81998">
      <w:pPr>
        <w:widowControl w:val="0"/>
        <w:autoSpaceDE w:val="0"/>
        <w:autoSpaceDN w:val="0"/>
        <w:adjustRightInd w:val="0"/>
        <w:spacing w:after="0" w:line="240" w:lineRule="auto"/>
        <w:ind w:firstLine="8628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en-US"/>
        </w:rPr>
        <w:pict>
          <v:shape id="_x0000_s1034" type="#_x0000_t202" style="position:absolute;left:0;text-align:left;margin-left:81.85pt;margin-top:9.35pt;width:358.1pt;height:35.9pt;z-index:251680768;mso-width-relative:margin;mso-height-relative:margin">
            <v:textbox>
              <w:txbxContent>
                <w:p w:rsidR="00E248A7" w:rsidRPr="00E248A7" w:rsidRDefault="00E248A7" w:rsidP="00E248A7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18"/>
                      <w:szCs w:val="18"/>
                    </w:rPr>
                  </w:pPr>
                  <w:r w:rsidRPr="00E248A7">
                    <w:rPr>
                      <w:rFonts w:ascii="Times New Roman" w:hAnsi="Times New Roman" w:cs="Times New Roman"/>
                      <w:sz w:val="18"/>
                      <w:szCs w:val="18"/>
                    </w:rPr>
                    <w:t xml:space="preserve">Третий этап </w:t>
                  </w:r>
                  <w:r w:rsidRPr="00E248A7">
                    <w:rPr>
                      <w:rFonts w:ascii="Times New Roman" w:hAnsi="Times New Roman" w:cs="Times New Roman"/>
                      <w:sz w:val="18"/>
                      <w:szCs w:val="18"/>
                    </w:rPr>
                    <w:br/>
                    <w:t>Про</w:t>
                  </w:r>
                  <w:r>
                    <w:rPr>
                      <w:rFonts w:ascii="Times New Roman" w:hAnsi="Times New Roman" w:cs="Times New Roman"/>
                      <w:sz w:val="18"/>
                      <w:szCs w:val="18"/>
                    </w:rPr>
                    <w:t>должающееся кровотечение</w:t>
                  </w:r>
                </w:p>
              </w:txbxContent>
            </v:textbox>
          </v:shape>
        </w:pict>
      </w:r>
    </w:p>
    <w:p w:rsidR="00EF7687" w:rsidRDefault="00EF7687" w:rsidP="00B81998">
      <w:pPr>
        <w:widowControl w:val="0"/>
        <w:autoSpaceDE w:val="0"/>
        <w:autoSpaceDN w:val="0"/>
        <w:adjustRightInd w:val="0"/>
        <w:spacing w:after="0" w:line="240" w:lineRule="auto"/>
        <w:ind w:firstLine="8628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B81998">
      <w:pPr>
        <w:widowControl w:val="0"/>
        <w:autoSpaceDE w:val="0"/>
        <w:autoSpaceDN w:val="0"/>
        <w:adjustRightInd w:val="0"/>
        <w:spacing w:after="0" w:line="240" w:lineRule="auto"/>
        <w:ind w:firstLine="8628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B81998">
      <w:pPr>
        <w:widowControl w:val="0"/>
        <w:autoSpaceDE w:val="0"/>
        <w:autoSpaceDN w:val="0"/>
        <w:adjustRightInd w:val="0"/>
        <w:spacing w:after="0" w:line="240" w:lineRule="auto"/>
        <w:ind w:firstLine="8628"/>
        <w:rPr>
          <w:rFonts w:ascii="Times New Roman" w:hAnsi="Times New Roman" w:cs="Times New Roman"/>
          <w:sz w:val="20"/>
          <w:szCs w:val="20"/>
        </w:rPr>
      </w:pPr>
    </w:p>
    <w:p w:rsidR="00EF7687" w:rsidRDefault="003E512C" w:rsidP="00B81998">
      <w:pPr>
        <w:widowControl w:val="0"/>
        <w:autoSpaceDE w:val="0"/>
        <w:autoSpaceDN w:val="0"/>
        <w:adjustRightInd w:val="0"/>
        <w:spacing w:after="0" w:line="240" w:lineRule="auto"/>
        <w:ind w:firstLine="8628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pict>
          <v:shape id="_x0000_s1036" type="#_x0000_t202" style="position:absolute;left:0;text-align:left;margin-left:248.5pt;margin-top:5.9pt;width:183.45pt;height:41.95pt;z-index:251683840">
            <v:textbox>
              <w:txbxContent>
                <w:p w:rsidR="00E248A7" w:rsidRPr="00755156" w:rsidRDefault="00E248A7" w:rsidP="00E248A7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18"/>
                    </w:rPr>
                  </w:pPr>
                  <w:proofErr w:type="spellStart"/>
                  <w:r w:rsidRPr="00755156">
                    <w:rPr>
                      <w:rFonts w:ascii="Times New Roman" w:hAnsi="Times New Roman" w:cs="Times New Roman"/>
                      <w:sz w:val="18"/>
                      <w:szCs w:val="18"/>
                    </w:rPr>
                    <w:t>Инфузионная</w:t>
                  </w:r>
                  <w:proofErr w:type="spellEnd"/>
                  <w:r w:rsidRPr="00755156">
                    <w:rPr>
                      <w:rFonts w:ascii="Times New Roman" w:hAnsi="Times New Roman" w:cs="Times New Roman"/>
                      <w:sz w:val="18"/>
                      <w:szCs w:val="18"/>
                    </w:rPr>
                    <w:t xml:space="preserve"> терапия (начинать с </w:t>
                  </w:r>
                  <w:r w:rsidRPr="00755156">
                    <w:rPr>
                      <w:rFonts w:ascii="Times New Roman" w:hAnsi="Times New Roman" w:cs="Times New Roman"/>
                      <w:sz w:val="18"/>
                      <w:szCs w:val="18"/>
                    </w:rPr>
                    <w:br/>
                    <w:t>кристаллоидов).</w:t>
                  </w:r>
                </w:p>
                <w:p w:rsidR="00E248A7" w:rsidRDefault="00E248A7"/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0"/>
          <w:szCs w:val="20"/>
          <w:lang w:eastAsia="en-US"/>
        </w:rPr>
        <w:pict>
          <v:shape id="_x0000_s1035" type="#_x0000_t202" style="position:absolute;left:0;text-align:left;margin-left:81.85pt;margin-top:5.9pt;width:156.3pt;height:41.95pt;z-index:251682816;mso-width-relative:margin;mso-height-relative:margin">
            <v:textbox>
              <w:txbxContent>
                <w:p w:rsidR="00E248A7" w:rsidRPr="00E248A7" w:rsidRDefault="00E248A7" w:rsidP="00E248A7">
                  <w:pPr>
                    <w:rPr>
                      <w:sz w:val="16"/>
                      <w:szCs w:val="16"/>
                    </w:rPr>
                  </w:pPr>
                  <w:r w:rsidRPr="00E248A7">
                    <w:rPr>
                      <w:rFonts w:ascii="Times New Roman" w:hAnsi="Times New Roman" w:cs="Times New Roman"/>
                      <w:sz w:val="16"/>
                      <w:szCs w:val="16"/>
                    </w:rPr>
                    <w:t xml:space="preserve">Компрессия матки (шов по В-Линчу); </w:t>
                  </w:r>
                  <w:r w:rsidRPr="00E248A7">
                    <w:rPr>
                      <w:rFonts w:ascii="Times New Roman" w:hAnsi="Times New Roman" w:cs="Times New Roman"/>
                      <w:sz w:val="16"/>
                      <w:szCs w:val="16"/>
                    </w:rPr>
                    <w:br/>
                    <w:t>Тампонада матки;</w:t>
                  </w:r>
                </w:p>
              </w:txbxContent>
            </v:textbox>
          </v:shape>
        </w:pict>
      </w:r>
    </w:p>
    <w:p w:rsidR="00EF7687" w:rsidRDefault="00EF7687" w:rsidP="00B81998">
      <w:pPr>
        <w:widowControl w:val="0"/>
        <w:autoSpaceDE w:val="0"/>
        <w:autoSpaceDN w:val="0"/>
        <w:adjustRightInd w:val="0"/>
        <w:spacing w:after="0" w:line="240" w:lineRule="auto"/>
        <w:ind w:firstLine="8628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B81998">
      <w:pPr>
        <w:widowControl w:val="0"/>
        <w:autoSpaceDE w:val="0"/>
        <w:autoSpaceDN w:val="0"/>
        <w:adjustRightInd w:val="0"/>
        <w:spacing w:after="0" w:line="240" w:lineRule="auto"/>
        <w:ind w:firstLine="8628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B81998">
      <w:pPr>
        <w:widowControl w:val="0"/>
        <w:autoSpaceDE w:val="0"/>
        <w:autoSpaceDN w:val="0"/>
        <w:adjustRightInd w:val="0"/>
        <w:spacing w:after="0" w:line="240" w:lineRule="auto"/>
        <w:ind w:firstLine="8628"/>
        <w:rPr>
          <w:rFonts w:ascii="Times New Roman" w:hAnsi="Times New Roman" w:cs="Times New Roman"/>
          <w:sz w:val="20"/>
          <w:szCs w:val="20"/>
        </w:rPr>
      </w:pPr>
    </w:p>
    <w:p w:rsidR="00EF7687" w:rsidRDefault="003E512C" w:rsidP="00B81998">
      <w:pPr>
        <w:widowControl w:val="0"/>
        <w:autoSpaceDE w:val="0"/>
        <w:autoSpaceDN w:val="0"/>
        <w:adjustRightInd w:val="0"/>
        <w:spacing w:after="0" w:line="240" w:lineRule="auto"/>
        <w:ind w:firstLine="8628"/>
        <w:rPr>
          <w:rFonts w:ascii="Times New Roman" w:hAnsi="Times New Roman" w:cs="Times New Roman"/>
          <w:sz w:val="20"/>
          <w:szCs w:val="20"/>
        </w:rPr>
      </w:pPr>
      <w:r w:rsidRPr="003E512C">
        <w:rPr>
          <w:rFonts w:ascii="Times New Roman" w:hAnsi="Times New Roman" w:cs="Times New Roman"/>
          <w:b/>
          <w:bCs/>
          <w:noProof/>
          <w:sz w:val="20"/>
          <w:szCs w:val="20"/>
          <w:lang w:eastAsia="en-US"/>
        </w:rPr>
        <w:pict>
          <v:shape id="_x0000_s1037" type="#_x0000_t202" style="position:absolute;left:0;text-align:left;margin-left:81.85pt;margin-top:6.25pt;width:351.45pt;height:34.9pt;z-index:251685888;mso-width-relative:margin;mso-height-relative:margin">
            <v:textbox>
              <w:txbxContent>
                <w:p w:rsidR="00E248A7" w:rsidRPr="00E248A7" w:rsidRDefault="00E248A7" w:rsidP="00E248A7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18"/>
                      <w:szCs w:val="18"/>
                    </w:rPr>
                  </w:pPr>
                  <w:r w:rsidRPr="00E248A7">
                    <w:rPr>
                      <w:rFonts w:ascii="Times New Roman" w:hAnsi="Times New Roman" w:cs="Times New Roman"/>
                      <w:sz w:val="18"/>
                      <w:szCs w:val="18"/>
                    </w:rPr>
                    <w:t xml:space="preserve">Четвертый этап </w:t>
                  </w:r>
                  <w:r w:rsidRPr="00E248A7">
                    <w:rPr>
                      <w:rFonts w:ascii="Times New Roman" w:hAnsi="Times New Roman" w:cs="Times New Roman"/>
                      <w:sz w:val="18"/>
                      <w:szCs w:val="18"/>
                    </w:rPr>
                    <w:br/>
                    <w:t>Хирургическое вмешательство</w:t>
                  </w:r>
                </w:p>
                <w:p w:rsidR="00E248A7" w:rsidRDefault="00E248A7"/>
              </w:txbxContent>
            </v:textbox>
          </v:shape>
        </w:pict>
      </w:r>
    </w:p>
    <w:p w:rsidR="00EF7687" w:rsidRDefault="00EF7687" w:rsidP="00B81998">
      <w:pPr>
        <w:widowControl w:val="0"/>
        <w:autoSpaceDE w:val="0"/>
        <w:autoSpaceDN w:val="0"/>
        <w:adjustRightInd w:val="0"/>
        <w:spacing w:after="0" w:line="240" w:lineRule="auto"/>
        <w:ind w:firstLine="8628"/>
        <w:rPr>
          <w:rFonts w:ascii="Times New Roman" w:hAnsi="Times New Roman" w:cs="Times New Roman"/>
          <w:sz w:val="20"/>
          <w:szCs w:val="20"/>
        </w:rPr>
      </w:pPr>
    </w:p>
    <w:p w:rsidR="00EF7687" w:rsidRDefault="00EF7687" w:rsidP="00B81998">
      <w:pPr>
        <w:widowControl w:val="0"/>
        <w:autoSpaceDE w:val="0"/>
        <w:autoSpaceDN w:val="0"/>
        <w:adjustRightInd w:val="0"/>
        <w:spacing w:after="0" w:line="240" w:lineRule="auto"/>
        <w:ind w:firstLine="8628"/>
        <w:rPr>
          <w:rFonts w:ascii="Times New Roman" w:hAnsi="Times New Roman" w:cs="Times New Roman"/>
          <w:sz w:val="20"/>
          <w:szCs w:val="20"/>
        </w:rPr>
      </w:pPr>
    </w:p>
    <w:p w:rsidR="00EF7687" w:rsidRPr="00B81998" w:rsidRDefault="00EF7687" w:rsidP="00B81998">
      <w:pPr>
        <w:widowControl w:val="0"/>
        <w:autoSpaceDE w:val="0"/>
        <w:autoSpaceDN w:val="0"/>
        <w:adjustRightInd w:val="0"/>
        <w:spacing w:after="0" w:line="240" w:lineRule="auto"/>
        <w:ind w:firstLine="8628"/>
        <w:rPr>
          <w:rFonts w:ascii="Times New Roman" w:hAnsi="Times New Roman" w:cs="Times New Roman"/>
          <w:b/>
          <w:bCs/>
          <w:sz w:val="20"/>
          <w:szCs w:val="20"/>
        </w:rPr>
      </w:pPr>
    </w:p>
    <w:p w:rsidR="00B81998" w:rsidRDefault="003E512C" w:rsidP="00B81998">
      <w:pPr>
        <w:widowControl w:val="0"/>
        <w:autoSpaceDE w:val="0"/>
        <w:autoSpaceDN w:val="0"/>
        <w:adjustRightInd w:val="0"/>
        <w:spacing w:after="0" w:line="240" w:lineRule="auto"/>
        <w:ind w:firstLine="8628"/>
        <w:rPr>
          <w:rFonts w:ascii="Times New Roman" w:hAnsi="Times New Roman" w:cs="Times New Roman"/>
          <w:b/>
          <w:bCs/>
          <w:sz w:val="16"/>
          <w:szCs w:val="16"/>
        </w:rPr>
      </w:pPr>
      <w:r>
        <w:rPr>
          <w:rFonts w:ascii="Times New Roman" w:hAnsi="Times New Roman" w:cs="Times New Roman"/>
          <w:b/>
          <w:bCs/>
          <w:noProof/>
          <w:sz w:val="16"/>
          <w:szCs w:val="16"/>
          <w:lang w:eastAsia="en-US"/>
        </w:rPr>
        <w:pict>
          <v:shape id="_x0000_s1039" type="#_x0000_t202" style="position:absolute;left:0;text-align:left;margin-left:264.15pt;margin-top:.4pt;width:162.4pt;height:25.55pt;z-index:251689984;mso-width-relative:margin;mso-height-relative:margin">
            <v:textbox>
              <w:txbxContent>
                <w:p w:rsidR="00E248A7" w:rsidRPr="00E248A7" w:rsidRDefault="00E248A7">
                  <w:pPr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  <w:proofErr w:type="spellStart"/>
                  <w:r w:rsidRPr="00E248A7">
                    <w:rPr>
                      <w:rFonts w:ascii="Times New Roman" w:hAnsi="Times New Roman" w:cs="Times New Roman"/>
                      <w:sz w:val="16"/>
                      <w:szCs w:val="16"/>
                    </w:rPr>
                    <w:t>Гистерэктомия</w:t>
                  </w:r>
                  <w:proofErr w:type="spellEnd"/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bCs/>
          <w:noProof/>
          <w:sz w:val="16"/>
          <w:szCs w:val="16"/>
          <w:lang w:eastAsia="en-US"/>
        </w:rPr>
        <w:pict>
          <v:shape id="_x0000_s1038" type="#_x0000_t202" style="position:absolute;left:0;text-align:left;margin-left:81.85pt;margin-top:.4pt;width:172.55pt;height:25.55pt;z-index:251687936;mso-width-relative:margin;mso-height-relative:margin">
            <v:textbox>
              <w:txbxContent>
                <w:p w:rsidR="00E248A7" w:rsidRPr="00E248A7" w:rsidRDefault="00E248A7">
                  <w:pPr>
                    <w:rPr>
                      <w:sz w:val="16"/>
                      <w:szCs w:val="16"/>
                    </w:rPr>
                  </w:pPr>
                  <w:r w:rsidRPr="00755156">
                    <w:rPr>
                      <w:rFonts w:ascii="Times New Roman" w:hAnsi="Times New Roman" w:cs="Times New Roman"/>
                      <w:sz w:val="16"/>
                      <w:szCs w:val="16"/>
                    </w:rPr>
                    <w:t>Лапаротомия с перевязкой маточных или внутренних подвздошных сосудов</w:t>
                  </w:r>
                  <w:r w:rsidRPr="00E248A7">
                    <w:rPr>
                      <w:rFonts w:ascii="Times New Roman" w:hAnsi="Times New Roman" w:cs="Times New Roman"/>
                      <w:sz w:val="16"/>
                      <w:szCs w:val="16"/>
                    </w:rPr>
                    <w:br/>
                  </w:r>
                </w:p>
              </w:txbxContent>
            </v:textbox>
          </v:shape>
        </w:pict>
      </w:r>
    </w:p>
    <w:p w:rsidR="00B81998" w:rsidRDefault="003E512C" w:rsidP="00B81998">
      <w:pPr>
        <w:widowControl w:val="0"/>
        <w:autoSpaceDE w:val="0"/>
        <w:autoSpaceDN w:val="0"/>
        <w:adjustRightInd w:val="0"/>
        <w:spacing w:after="0" w:line="240" w:lineRule="auto"/>
        <w:ind w:firstLine="8628"/>
        <w:rPr>
          <w:rFonts w:ascii="Times New Roman" w:hAnsi="Times New Roman" w:cs="Times New Roman"/>
          <w:b/>
          <w:bCs/>
          <w:sz w:val="16"/>
          <w:szCs w:val="16"/>
        </w:rPr>
      </w:pPr>
      <w:r>
        <w:rPr>
          <w:rFonts w:ascii="Times New Roman" w:hAnsi="Times New Roman" w:cs="Times New Roman"/>
          <w:b/>
          <w:bCs/>
          <w:noProof/>
          <w:sz w:val="16"/>
          <w:szCs w:val="16"/>
          <w:lang w:eastAsia="en-US"/>
        </w:rPr>
        <w:pict>
          <v:shape id="_x0000_s1029" type="#_x0000_t202" style="position:absolute;left:0;text-align:left;margin-left:207.95pt;margin-top:3.5pt;width:141.85pt;height:33.35pt;z-index:251673600;mso-width-relative:margin;mso-height-relative:margin" stroked="f">
            <v:textbox>
              <w:txbxContent>
                <w:p w:rsidR="009A5020" w:rsidRPr="009A5020" w:rsidRDefault="009A5020" w:rsidP="009A5020">
                  <w:pPr>
                    <w:jc w:val="both"/>
                    <w:rPr>
                      <w:rFonts w:ascii="Times New Roman" w:hAnsi="Times New Roman" w:cs="Times New Roman"/>
                      <w:i/>
                      <w:sz w:val="18"/>
                      <w:szCs w:val="18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18"/>
                      <w:szCs w:val="18"/>
                    </w:rPr>
                    <w:t>Рис.4.</w:t>
                  </w:r>
                  <w:r w:rsidRPr="009A5020">
                    <w:rPr>
                      <w:rFonts w:ascii="Times New Roman" w:hAnsi="Times New Roman" w:cs="Times New Roman"/>
                      <w:i/>
                      <w:sz w:val="18"/>
                      <w:szCs w:val="18"/>
                    </w:rPr>
                    <w:t>Лигирование подвздошных внутренних артерий</w:t>
                  </w:r>
                </w:p>
              </w:txbxContent>
            </v:textbox>
          </v:shape>
        </w:pict>
      </w:r>
      <w:r w:rsidRPr="003E512C">
        <w:rPr>
          <w:rFonts w:ascii="Times New Roman" w:hAnsi="Times New Roman" w:cs="Times New Roman"/>
          <w:b/>
          <w:bCs/>
          <w:noProof/>
          <w:sz w:val="6"/>
          <w:szCs w:val="6"/>
          <w:lang w:eastAsia="en-US"/>
        </w:rPr>
        <w:pict>
          <v:shape id="_x0000_s1028" type="#_x0000_t202" style="position:absolute;left:0;text-align:left;margin-left:15.3pt;margin-top:3.5pt;width:164.6pt;height:24.5pt;z-index:251671552;mso-width-relative:margin;mso-height-relative:margin" stroked="f">
            <v:textbox>
              <w:txbxContent>
                <w:p w:rsidR="009A5020" w:rsidRPr="009A5020" w:rsidRDefault="009A5020">
                  <w:pPr>
                    <w:rPr>
                      <w:rFonts w:ascii="Times New Roman" w:hAnsi="Times New Roman" w:cs="Times New Roman"/>
                      <w:i/>
                      <w:sz w:val="18"/>
                      <w:szCs w:val="18"/>
                    </w:rPr>
                  </w:pPr>
                  <w:r w:rsidRPr="009A5020">
                    <w:rPr>
                      <w:rFonts w:ascii="Times New Roman" w:hAnsi="Times New Roman" w:cs="Times New Roman"/>
                      <w:i/>
                      <w:sz w:val="18"/>
                      <w:szCs w:val="18"/>
                    </w:rPr>
                    <w:t>Рис.3.Лигирование маточных сосудов</w:t>
                  </w:r>
                </w:p>
              </w:txbxContent>
            </v:textbox>
          </v:shape>
        </w:pict>
      </w:r>
    </w:p>
    <w:p w:rsidR="00B81998" w:rsidRDefault="00B81998" w:rsidP="00B81998">
      <w:pPr>
        <w:widowControl w:val="0"/>
        <w:autoSpaceDE w:val="0"/>
        <w:autoSpaceDN w:val="0"/>
        <w:adjustRightInd w:val="0"/>
        <w:spacing w:after="0" w:line="240" w:lineRule="auto"/>
        <w:ind w:firstLine="8628"/>
        <w:rPr>
          <w:rFonts w:ascii="Times New Roman" w:hAnsi="Times New Roman" w:cs="Times New Roman"/>
          <w:b/>
          <w:bCs/>
          <w:sz w:val="16"/>
          <w:szCs w:val="16"/>
        </w:rPr>
      </w:pPr>
    </w:p>
    <w:p w:rsidR="00B81998" w:rsidRDefault="003E512C" w:rsidP="00B81998">
      <w:pPr>
        <w:widowControl w:val="0"/>
        <w:autoSpaceDE w:val="0"/>
        <w:autoSpaceDN w:val="0"/>
        <w:adjustRightInd w:val="0"/>
        <w:spacing w:after="0" w:line="240" w:lineRule="auto"/>
        <w:ind w:firstLine="8628"/>
        <w:rPr>
          <w:rFonts w:ascii="Times New Roman" w:hAnsi="Times New Roman" w:cs="Times New Roman"/>
          <w:b/>
          <w:bCs/>
          <w:sz w:val="16"/>
          <w:szCs w:val="16"/>
        </w:rPr>
      </w:pPr>
      <w:r>
        <w:rPr>
          <w:rFonts w:ascii="Times New Roman" w:hAnsi="Times New Roman" w:cs="Times New Roman"/>
          <w:b/>
          <w:bCs/>
          <w:noProof/>
          <w:sz w:val="16"/>
          <w:szCs w:val="16"/>
          <w:lang w:eastAsia="en-US"/>
        </w:rPr>
        <w:pict>
          <v:shape id="_x0000_s1040" type="#_x0000_t202" style="position:absolute;left:0;text-align:left;margin-left:442pt;margin-top:5.35pt;width:346.05pt;height:28.75pt;z-index:251692032;mso-width-relative:margin;mso-height-relative:margin">
            <v:textbox>
              <w:txbxContent>
                <w:p w:rsidR="00E248A7" w:rsidRPr="00E248A7" w:rsidRDefault="00E248A7" w:rsidP="00E248A7">
                  <w:pPr>
                    <w:jc w:val="center"/>
                    <w:rPr>
                      <w:sz w:val="16"/>
                      <w:szCs w:val="16"/>
                    </w:rPr>
                  </w:pPr>
                  <w:r w:rsidRPr="00E248A7">
                    <w:rPr>
                      <w:rFonts w:ascii="Times New Roman" w:hAnsi="Times New Roman" w:cs="Times New Roman"/>
                      <w:sz w:val="16"/>
                      <w:szCs w:val="16"/>
                    </w:rPr>
                    <w:t xml:space="preserve">Пятый этап </w:t>
                  </w:r>
                  <w:r w:rsidRPr="00E248A7">
                    <w:rPr>
                      <w:rFonts w:ascii="Times New Roman" w:hAnsi="Times New Roman" w:cs="Times New Roman"/>
                      <w:sz w:val="16"/>
                      <w:szCs w:val="16"/>
                    </w:rPr>
                    <w:br/>
                    <w:t>Реабилитация</w:t>
                  </w:r>
                </w:p>
              </w:txbxContent>
            </v:textbox>
          </v:shape>
        </w:pict>
      </w:r>
    </w:p>
    <w:p w:rsidR="00B81998" w:rsidRDefault="00B81998" w:rsidP="00B81998">
      <w:pPr>
        <w:widowControl w:val="0"/>
        <w:autoSpaceDE w:val="0"/>
        <w:autoSpaceDN w:val="0"/>
        <w:adjustRightInd w:val="0"/>
        <w:spacing w:after="340" w:line="240" w:lineRule="auto"/>
        <w:rPr>
          <w:rFonts w:ascii="Times New Roman" w:hAnsi="Times New Roman" w:cs="Times New Roman"/>
          <w:b/>
          <w:bCs/>
          <w:sz w:val="6"/>
          <w:szCs w:val="6"/>
        </w:rPr>
      </w:pPr>
    </w:p>
    <w:p w:rsidR="009A5020" w:rsidRDefault="003E512C" w:rsidP="00B81998">
      <w:pPr>
        <w:widowControl w:val="0"/>
        <w:autoSpaceDE w:val="0"/>
        <w:autoSpaceDN w:val="0"/>
        <w:adjustRightInd w:val="0"/>
        <w:spacing w:after="340" w:line="240" w:lineRule="auto"/>
        <w:rPr>
          <w:rFonts w:ascii="Times New Roman" w:hAnsi="Times New Roman" w:cs="Times New Roman"/>
          <w:b/>
          <w:bCs/>
          <w:sz w:val="6"/>
          <w:szCs w:val="6"/>
        </w:rPr>
      </w:pPr>
      <w:r>
        <w:rPr>
          <w:rFonts w:ascii="Times New Roman" w:hAnsi="Times New Roman" w:cs="Times New Roman"/>
          <w:b/>
          <w:bCs/>
          <w:noProof/>
          <w:sz w:val="6"/>
          <w:szCs w:val="6"/>
        </w:rPr>
        <w:pict>
          <v:shape id="_x0000_s1041" type="#_x0000_t202" style="position:absolute;margin-left:443.35pt;margin-top:10.1pt;width:160.95pt;height:29.75pt;z-index:251693056">
            <v:textbox>
              <w:txbxContent>
                <w:p w:rsidR="00E248A7" w:rsidRPr="00E248A7" w:rsidRDefault="00E248A7">
                  <w:pPr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  <w:r w:rsidRPr="00E248A7">
                    <w:rPr>
                      <w:rFonts w:ascii="Times New Roman" w:hAnsi="Times New Roman" w:cs="Times New Roman"/>
                      <w:sz w:val="16"/>
                      <w:szCs w:val="16"/>
                    </w:rPr>
                    <w:t>Лечение постгеморрагической анемии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bCs/>
          <w:noProof/>
          <w:sz w:val="6"/>
          <w:szCs w:val="6"/>
          <w:lang w:eastAsia="en-US"/>
        </w:rPr>
        <w:pict>
          <v:shape id="_x0000_s1042" type="#_x0000_t202" style="position:absolute;margin-left:610pt;margin-top:10.1pt;width:191.8pt;height:29.75pt;z-index:251695104;mso-width-relative:margin;mso-height-relative:margin">
            <v:textbox>
              <w:txbxContent>
                <w:p w:rsidR="00E248A7" w:rsidRPr="00E248A7" w:rsidRDefault="00E248A7">
                  <w:pPr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  <w:r w:rsidRPr="00E248A7">
                    <w:rPr>
                      <w:rFonts w:ascii="Times New Roman" w:hAnsi="Times New Roman" w:cs="Times New Roman"/>
                      <w:sz w:val="16"/>
                      <w:szCs w:val="16"/>
                    </w:rPr>
                    <w:t>Послеродов</w:t>
                  </w:r>
                  <w:r>
                    <w:rPr>
                      <w:rFonts w:ascii="Times New Roman" w:hAnsi="Times New Roman" w:cs="Times New Roman"/>
                      <w:sz w:val="16"/>
                      <w:szCs w:val="16"/>
                    </w:rPr>
                    <w:t>ая</w:t>
                  </w:r>
                  <w:r w:rsidRPr="00E248A7">
                    <w:rPr>
                      <w:rFonts w:ascii="Times New Roman" w:hAnsi="Times New Roman" w:cs="Times New Roman"/>
                      <w:sz w:val="16"/>
                      <w:szCs w:val="16"/>
                    </w:rPr>
                    <w:t xml:space="preserve"> недостаточность гипофиза или диэнцефальное поражение</w:t>
                  </w:r>
                </w:p>
              </w:txbxContent>
            </v:textbox>
          </v:shape>
        </w:pict>
      </w:r>
    </w:p>
    <w:p w:rsidR="009A5020" w:rsidRDefault="009A5020" w:rsidP="00B81998">
      <w:pPr>
        <w:widowControl w:val="0"/>
        <w:autoSpaceDE w:val="0"/>
        <w:autoSpaceDN w:val="0"/>
        <w:adjustRightInd w:val="0"/>
        <w:spacing w:after="340" w:line="240" w:lineRule="auto"/>
        <w:rPr>
          <w:rFonts w:ascii="Times New Roman" w:hAnsi="Times New Roman" w:cs="Times New Roman"/>
          <w:b/>
          <w:bCs/>
          <w:sz w:val="6"/>
          <w:szCs w:val="6"/>
        </w:rPr>
      </w:pPr>
    </w:p>
    <w:p w:rsidR="009A5020" w:rsidRPr="009A5020" w:rsidRDefault="009A5020" w:rsidP="009A5020">
      <w:pPr>
        <w:widowControl w:val="0"/>
        <w:autoSpaceDE w:val="0"/>
        <w:autoSpaceDN w:val="0"/>
        <w:adjustRightInd w:val="0"/>
        <w:spacing w:before="13" w:after="0" w:line="240" w:lineRule="auto"/>
        <w:ind w:firstLine="4826"/>
        <w:jc w:val="right"/>
        <w:rPr>
          <w:rFonts w:ascii="Times New Roman" w:hAnsi="Times New Roman" w:cs="Times New Roman"/>
          <w:b/>
          <w:bCs/>
          <w:sz w:val="20"/>
          <w:szCs w:val="20"/>
        </w:rPr>
      </w:pPr>
      <w:r w:rsidRPr="009A5020">
        <w:rPr>
          <w:rFonts w:ascii="Times New Roman" w:hAnsi="Times New Roman" w:cs="Times New Roman"/>
          <w:b/>
          <w:bCs/>
          <w:sz w:val="20"/>
          <w:szCs w:val="20"/>
        </w:rPr>
        <w:lastRenderedPageBreak/>
        <w:t>Приложение 5</w:t>
      </w:r>
    </w:p>
    <w:p w:rsidR="009A5020" w:rsidRPr="009A5020" w:rsidRDefault="009A5020" w:rsidP="009A5020">
      <w:pPr>
        <w:widowControl w:val="0"/>
        <w:autoSpaceDE w:val="0"/>
        <w:autoSpaceDN w:val="0"/>
        <w:adjustRightInd w:val="0"/>
        <w:spacing w:before="269" w:after="0" w:line="240" w:lineRule="auto"/>
        <w:jc w:val="right"/>
        <w:rPr>
          <w:rFonts w:ascii="Times New Roman" w:hAnsi="Times New Roman" w:cs="Times New Roman"/>
          <w:b/>
          <w:bCs/>
          <w:sz w:val="20"/>
          <w:szCs w:val="20"/>
        </w:rPr>
      </w:pPr>
      <w:r w:rsidRPr="009A5020">
        <w:rPr>
          <w:rFonts w:ascii="Times New Roman" w:hAnsi="Times New Roman" w:cs="Times New Roman"/>
          <w:b/>
          <w:bCs/>
          <w:sz w:val="20"/>
          <w:szCs w:val="20"/>
        </w:rPr>
        <w:t>Пошаговый алгоритм ведения послеродового кровотечения</w:t>
      </w:r>
    </w:p>
    <w:tbl>
      <w:tblPr>
        <w:tblpPr w:leftFromText="180" w:rightFromText="180" w:vertAnchor="text" w:horzAnchor="margin" w:tblpXSpec="right" w:tblpY="234"/>
        <w:tblW w:w="0" w:type="auto"/>
        <w:tblLayout w:type="fixed"/>
        <w:tblCellMar>
          <w:left w:w="0" w:type="dxa"/>
          <w:right w:w="0" w:type="dxa"/>
        </w:tblCellMar>
        <w:tblLook w:val="0000"/>
      </w:tblPr>
      <w:tblGrid>
        <w:gridCol w:w="2106"/>
        <w:gridCol w:w="279"/>
        <w:gridCol w:w="2111"/>
        <w:gridCol w:w="264"/>
        <w:gridCol w:w="1964"/>
      </w:tblGrid>
      <w:tr w:rsidR="009A5020" w:rsidRPr="009A5020" w:rsidTr="009A5020">
        <w:trPr>
          <w:trHeight w:val="496"/>
        </w:trPr>
        <w:tc>
          <w:tcPr>
            <w:tcW w:w="6723" w:type="dxa"/>
            <w:gridSpan w:val="5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9A5020" w:rsidRPr="009A5020" w:rsidRDefault="009A5020" w:rsidP="009A50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9A5020">
              <w:rPr>
                <w:rFonts w:ascii="Times New Roman" w:hAnsi="Times New Roman" w:cs="Times New Roman"/>
                <w:sz w:val="16"/>
                <w:szCs w:val="16"/>
              </w:rPr>
              <w:t xml:space="preserve">Первый этап </w:t>
            </w:r>
            <w:r w:rsidRPr="009A5020">
              <w:rPr>
                <w:rFonts w:ascii="Times New Roman" w:hAnsi="Times New Roman" w:cs="Times New Roman"/>
                <w:sz w:val="16"/>
                <w:szCs w:val="16"/>
              </w:rPr>
              <w:br/>
              <w:t>Начальные действия и лечение</w:t>
            </w:r>
          </w:p>
        </w:tc>
      </w:tr>
      <w:tr w:rsidR="009A5020" w:rsidRPr="009A5020" w:rsidTr="009A5020">
        <w:trPr>
          <w:trHeight w:val="1863"/>
        </w:trPr>
        <w:tc>
          <w:tcPr>
            <w:tcW w:w="210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9A5020" w:rsidRPr="009A5020" w:rsidRDefault="009A5020" w:rsidP="009A50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rPr>
                <w:rFonts w:ascii="Times New Roman" w:hAnsi="Times New Roman" w:cs="Times New Roman"/>
                <w:sz w:val="16"/>
                <w:szCs w:val="16"/>
              </w:rPr>
            </w:pPr>
            <w:r w:rsidRPr="009A5020">
              <w:rPr>
                <w:rFonts w:ascii="Times New Roman" w:hAnsi="Times New Roman" w:cs="Times New Roman"/>
                <w:sz w:val="16"/>
                <w:szCs w:val="16"/>
              </w:rPr>
              <w:t xml:space="preserve">Манипуляции: </w:t>
            </w:r>
            <w:r w:rsidRPr="009A5020">
              <w:rPr>
                <w:rFonts w:ascii="Times New Roman" w:hAnsi="Times New Roman" w:cs="Times New Roman"/>
                <w:sz w:val="16"/>
                <w:szCs w:val="16"/>
              </w:rPr>
              <w:br/>
              <w:t xml:space="preserve">- Внутривенный катетер, </w:t>
            </w:r>
            <w:r w:rsidRPr="009A5020">
              <w:rPr>
                <w:rFonts w:ascii="Times New Roman" w:hAnsi="Times New Roman" w:cs="Times New Roman"/>
                <w:sz w:val="16"/>
                <w:szCs w:val="16"/>
              </w:rPr>
              <w:br/>
              <w:t xml:space="preserve">— кислородная маска, </w:t>
            </w:r>
            <w:proofErr w:type="gramStart"/>
            <w:r w:rsidRPr="009A5020">
              <w:rPr>
                <w:rFonts w:ascii="Times New Roman" w:hAnsi="Times New Roman" w:cs="Times New Roman"/>
                <w:sz w:val="16"/>
                <w:szCs w:val="16"/>
              </w:rPr>
              <w:br/>
              <w:t>-</w:t>
            </w:r>
            <w:proofErr w:type="spellStart"/>
            <w:proofErr w:type="gramEnd"/>
            <w:r w:rsidRPr="009A5020">
              <w:rPr>
                <w:rFonts w:ascii="Times New Roman" w:hAnsi="Times New Roman" w:cs="Times New Roman"/>
                <w:sz w:val="16"/>
                <w:szCs w:val="16"/>
              </w:rPr>
              <w:t>мониторирование</w:t>
            </w:r>
            <w:proofErr w:type="spellEnd"/>
            <w:r w:rsidRPr="009A5020">
              <w:rPr>
                <w:rFonts w:ascii="Times New Roman" w:hAnsi="Times New Roman" w:cs="Times New Roman"/>
                <w:sz w:val="16"/>
                <w:szCs w:val="16"/>
              </w:rPr>
              <w:t xml:space="preserve"> жизненно </w:t>
            </w:r>
            <w:r w:rsidRPr="009A5020">
              <w:rPr>
                <w:rFonts w:ascii="Times New Roman" w:hAnsi="Times New Roman" w:cs="Times New Roman"/>
                <w:sz w:val="16"/>
                <w:szCs w:val="16"/>
              </w:rPr>
              <w:br/>
              <w:t xml:space="preserve">важных функций (АД, пульс, дыхание, диурез), </w:t>
            </w:r>
            <w:r w:rsidRPr="009A5020">
              <w:rPr>
                <w:rFonts w:ascii="Times New Roman" w:hAnsi="Times New Roman" w:cs="Times New Roman"/>
                <w:sz w:val="16"/>
                <w:szCs w:val="16"/>
              </w:rPr>
              <w:br/>
              <w:t xml:space="preserve">- катетеризация мочевого </w:t>
            </w:r>
            <w:r w:rsidRPr="009A5020">
              <w:rPr>
                <w:rFonts w:ascii="Times New Roman" w:hAnsi="Times New Roman" w:cs="Times New Roman"/>
                <w:sz w:val="16"/>
                <w:szCs w:val="16"/>
              </w:rPr>
              <w:br/>
              <w:t xml:space="preserve">пузыря, </w:t>
            </w:r>
            <w:r w:rsidRPr="009A5020">
              <w:rPr>
                <w:rFonts w:ascii="Times New Roman" w:hAnsi="Times New Roman" w:cs="Times New Roman"/>
                <w:sz w:val="16"/>
                <w:szCs w:val="16"/>
              </w:rPr>
              <w:br/>
              <w:t xml:space="preserve">-монитор для определения </w:t>
            </w:r>
            <w:r w:rsidRPr="009A5020">
              <w:rPr>
                <w:rFonts w:ascii="Times New Roman" w:hAnsi="Times New Roman" w:cs="Times New Roman"/>
                <w:sz w:val="16"/>
                <w:szCs w:val="16"/>
              </w:rPr>
              <w:br/>
              <w:t>сатурации кислорода</w:t>
            </w:r>
          </w:p>
        </w:tc>
        <w:tc>
          <w:tcPr>
            <w:tcW w:w="279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bottom"/>
          </w:tcPr>
          <w:p w:rsidR="009A5020" w:rsidRPr="009A5020" w:rsidRDefault="009A5020" w:rsidP="009A50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9A5020" w:rsidRPr="009A5020" w:rsidRDefault="009A5020" w:rsidP="009A50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1"/>
              <w:rPr>
                <w:rFonts w:ascii="Times New Roman" w:hAnsi="Times New Roman" w:cs="Times New Roman"/>
                <w:sz w:val="16"/>
                <w:szCs w:val="16"/>
              </w:rPr>
            </w:pPr>
            <w:r w:rsidRPr="009A5020">
              <w:rPr>
                <w:rFonts w:ascii="Times New Roman" w:hAnsi="Times New Roman" w:cs="Times New Roman"/>
                <w:sz w:val="16"/>
                <w:szCs w:val="16"/>
              </w:rPr>
              <w:t xml:space="preserve">Установление причины: </w:t>
            </w:r>
            <w:r w:rsidRPr="009A5020">
              <w:rPr>
                <w:rFonts w:ascii="Times New Roman" w:hAnsi="Times New Roman" w:cs="Times New Roman"/>
                <w:sz w:val="16"/>
                <w:szCs w:val="16"/>
              </w:rPr>
              <w:br/>
              <w:t xml:space="preserve">- нарушения свертывающей </w:t>
            </w:r>
            <w:r w:rsidRPr="009A5020">
              <w:rPr>
                <w:rFonts w:ascii="Times New Roman" w:hAnsi="Times New Roman" w:cs="Times New Roman"/>
                <w:sz w:val="16"/>
                <w:szCs w:val="16"/>
              </w:rPr>
              <w:br/>
              <w:t xml:space="preserve">системы крови </w:t>
            </w:r>
            <w:r w:rsidRPr="009A5020">
              <w:rPr>
                <w:rFonts w:ascii="Times New Roman" w:hAnsi="Times New Roman" w:cs="Times New Roman"/>
                <w:sz w:val="16"/>
                <w:szCs w:val="16"/>
              </w:rPr>
              <w:br/>
              <w:t xml:space="preserve">- нарушение сокращения </w:t>
            </w:r>
            <w:r w:rsidRPr="009A5020">
              <w:rPr>
                <w:rFonts w:ascii="Times New Roman" w:hAnsi="Times New Roman" w:cs="Times New Roman"/>
                <w:sz w:val="16"/>
                <w:szCs w:val="16"/>
              </w:rPr>
              <w:br/>
              <w:t xml:space="preserve">матки — </w:t>
            </w:r>
            <w:proofErr w:type="spellStart"/>
            <w:r w:rsidRPr="009A5020">
              <w:rPr>
                <w:rFonts w:ascii="Times New Roman" w:hAnsi="Times New Roman" w:cs="Times New Roman"/>
                <w:sz w:val="16"/>
                <w:szCs w:val="16"/>
              </w:rPr>
              <w:t>гип</w:t>
            </w:r>
            <w:proofErr w:type="gramStart"/>
            <w:r w:rsidRPr="009A5020">
              <w:rPr>
                <w:rFonts w:ascii="Times New Roman" w:hAnsi="Times New Roman" w:cs="Times New Roman"/>
                <w:sz w:val="16"/>
                <w:szCs w:val="16"/>
              </w:rPr>
              <w:t>о</w:t>
            </w:r>
            <w:proofErr w:type="spellEnd"/>
            <w:r w:rsidRPr="009A5020">
              <w:rPr>
                <w:rFonts w:ascii="Times New Roman" w:hAnsi="Times New Roman" w:cs="Times New Roman"/>
                <w:sz w:val="16"/>
                <w:szCs w:val="16"/>
              </w:rPr>
              <w:t>-</w:t>
            </w:r>
            <w:proofErr w:type="gramEnd"/>
            <w:r w:rsidRPr="009A5020">
              <w:rPr>
                <w:rFonts w:ascii="Times New Roman" w:hAnsi="Times New Roman" w:cs="Times New Roman"/>
                <w:sz w:val="16"/>
                <w:szCs w:val="16"/>
              </w:rPr>
              <w:t xml:space="preserve"> или атония </w:t>
            </w:r>
            <w:r w:rsidRPr="009A5020">
              <w:rPr>
                <w:rFonts w:ascii="Times New Roman" w:hAnsi="Times New Roman" w:cs="Times New Roman"/>
                <w:sz w:val="16"/>
                <w:szCs w:val="16"/>
              </w:rPr>
              <w:br/>
              <w:t xml:space="preserve">— задержка частей плаценты или сгустков в полости матки </w:t>
            </w:r>
            <w:r w:rsidRPr="009A5020">
              <w:rPr>
                <w:rFonts w:ascii="Times New Roman" w:hAnsi="Times New Roman" w:cs="Times New Roman"/>
                <w:sz w:val="16"/>
                <w:szCs w:val="16"/>
              </w:rPr>
              <w:br/>
              <w:t xml:space="preserve">- травма родовых путей, </w:t>
            </w:r>
            <w:r w:rsidRPr="009A5020">
              <w:rPr>
                <w:rFonts w:ascii="Times New Roman" w:hAnsi="Times New Roman" w:cs="Times New Roman"/>
                <w:sz w:val="16"/>
                <w:szCs w:val="16"/>
              </w:rPr>
              <w:br/>
              <w:t>разрыв матки</w:t>
            </w:r>
          </w:p>
        </w:tc>
        <w:tc>
          <w:tcPr>
            <w:tcW w:w="264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bottom"/>
          </w:tcPr>
          <w:p w:rsidR="009A5020" w:rsidRPr="009A5020" w:rsidRDefault="009A5020" w:rsidP="009A50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96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A5020" w:rsidRPr="009A5020" w:rsidRDefault="009A5020" w:rsidP="009A50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5"/>
              <w:rPr>
                <w:rFonts w:ascii="Times New Roman" w:hAnsi="Times New Roman" w:cs="Times New Roman"/>
                <w:sz w:val="16"/>
                <w:szCs w:val="16"/>
              </w:rPr>
            </w:pPr>
            <w:r w:rsidRPr="009A5020">
              <w:rPr>
                <w:rFonts w:ascii="Times New Roman" w:hAnsi="Times New Roman" w:cs="Times New Roman"/>
                <w:sz w:val="16"/>
                <w:szCs w:val="16"/>
              </w:rPr>
              <w:t xml:space="preserve">Исследования: </w:t>
            </w:r>
            <w:r w:rsidRPr="009A5020">
              <w:rPr>
                <w:rFonts w:ascii="Times New Roman" w:hAnsi="Times New Roman" w:cs="Times New Roman"/>
                <w:sz w:val="16"/>
                <w:szCs w:val="16"/>
              </w:rPr>
              <w:br/>
              <w:t xml:space="preserve">- клинический анализ </w:t>
            </w:r>
            <w:r w:rsidRPr="009A5020">
              <w:rPr>
                <w:rFonts w:ascii="Times New Roman" w:hAnsi="Times New Roman" w:cs="Times New Roman"/>
                <w:sz w:val="16"/>
                <w:szCs w:val="16"/>
              </w:rPr>
              <w:br/>
              <w:t xml:space="preserve">крови </w:t>
            </w:r>
            <w:r w:rsidRPr="009A5020">
              <w:rPr>
                <w:rFonts w:ascii="Times New Roman" w:hAnsi="Times New Roman" w:cs="Times New Roman"/>
                <w:sz w:val="16"/>
                <w:szCs w:val="16"/>
              </w:rPr>
              <w:br/>
              <w:t xml:space="preserve">- </w:t>
            </w:r>
            <w:proofErr w:type="spellStart"/>
            <w:r w:rsidRPr="009A5020">
              <w:rPr>
                <w:rFonts w:ascii="Times New Roman" w:hAnsi="Times New Roman" w:cs="Times New Roman"/>
                <w:sz w:val="16"/>
                <w:szCs w:val="16"/>
              </w:rPr>
              <w:t>гемостазиограмма</w:t>
            </w:r>
            <w:proofErr w:type="spellEnd"/>
            <w:r w:rsidRPr="009A5020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9A5020">
              <w:rPr>
                <w:rFonts w:ascii="Times New Roman" w:hAnsi="Times New Roman" w:cs="Times New Roman"/>
                <w:sz w:val="16"/>
                <w:szCs w:val="16"/>
              </w:rPr>
              <w:br/>
              <w:t xml:space="preserve">- прикроватный тест </w:t>
            </w:r>
            <w:r w:rsidRPr="009A5020">
              <w:rPr>
                <w:rFonts w:ascii="Times New Roman" w:hAnsi="Times New Roman" w:cs="Times New Roman"/>
                <w:sz w:val="16"/>
                <w:szCs w:val="16"/>
              </w:rPr>
              <w:br/>
              <w:t xml:space="preserve">- определение группы </w:t>
            </w:r>
            <w:r w:rsidRPr="009A5020">
              <w:rPr>
                <w:rFonts w:ascii="Times New Roman" w:hAnsi="Times New Roman" w:cs="Times New Roman"/>
                <w:sz w:val="16"/>
                <w:szCs w:val="16"/>
              </w:rPr>
              <w:br/>
              <w:t xml:space="preserve">крови и индивидуальная </w:t>
            </w:r>
            <w:r w:rsidRPr="009A5020">
              <w:rPr>
                <w:rFonts w:ascii="Times New Roman" w:hAnsi="Times New Roman" w:cs="Times New Roman"/>
                <w:sz w:val="16"/>
                <w:szCs w:val="16"/>
              </w:rPr>
              <w:br/>
              <w:t>совместимость</w:t>
            </w:r>
          </w:p>
        </w:tc>
      </w:tr>
    </w:tbl>
    <w:p w:rsidR="009A5020" w:rsidRDefault="009A5020" w:rsidP="00B81998">
      <w:pPr>
        <w:widowControl w:val="0"/>
        <w:autoSpaceDE w:val="0"/>
        <w:autoSpaceDN w:val="0"/>
        <w:adjustRightInd w:val="0"/>
        <w:spacing w:after="340" w:line="240" w:lineRule="auto"/>
        <w:rPr>
          <w:rFonts w:ascii="Times New Roman" w:hAnsi="Times New Roman" w:cs="Times New Roman"/>
          <w:b/>
          <w:bCs/>
          <w:sz w:val="6"/>
          <w:szCs w:val="6"/>
        </w:rPr>
      </w:pPr>
    </w:p>
    <w:p w:rsidR="009A5020" w:rsidRDefault="009A5020" w:rsidP="00B81998">
      <w:pPr>
        <w:widowControl w:val="0"/>
        <w:autoSpaceDE w:val="0"/>
        <w:autoSpaceDN w:val="0"/>
        <w:adjustRightInd w:val="0"/>
        <w:spacing w:after="340" w:line="240" w:lineRule="auto"/>
        <w:rPr>
          <w:rFonts w:ascii="Times New Roman" w:hAnsi="Times New Roman" w:cs="Times New Roman"/>
          <w:b/>
          <w:bCs/>
          <w:sz w:val="6"/>
          <w:szCs w:val="6"/>
        </w:rPr>
      </w:pPr>
    </w:p>
    <w:p w:rsidR="00EF7687" w:rsidRDefault="00EF7687" w:rsidP="00B81998">
      <w:pPr>
        <w:widowControl w:val="0"/>
        <w:autoSpaceDE w:val="0"/>
        <w:autoSpaceDN w:val="0"/>
        <w:adjustRightInd w:val="0"/>
        <w:spacing w:after="340" w:line="240" w:lineRule="auto"/>
        <w:rPr>
          <w:rFonts w:ascii="Times New Roman" w:hAnsi="Times New Roman" w:cs="Times New Roman"/>
          <w:b/>
          <w:bCs/>
          <w:sz w:val="6"/>
          <w:szCs w:val="6"/>
        </w:rPr>
      </w:pPr>
    </w:p>
    <w:p w:rsidR="00EF7687" w:rsidRDefault="00EF7687" w:rsidP="00B81998">
      <w:pPr>
        <w:widowControl w:val="0"/>
        <w:autoSpaceDE w:val="0"/>
        <w:autoSpaceDN w:val="0"/>
        <w:adjustRightInd w:val="0"/>
        <w:spacing w:after="340" w:line="240" w:lineRule="auto"/>
        <w:rPr>
          <w:rFonts w:ascii="Times New Roman" w:hAnsi="Times New Roman" w:cs="Times New Roman"/>
          <w:b/>
          <w:bCs/>
          <w:sz w:val="6"/>
          <w:szCs w:val="6"/>
        </w:rPr>
      </w:pPr>
    </w:p>
    <w:p w:rsidR="00EF7687" w:rsidRDefault="00EF7687" w:rsidP="00B81998">
      <w:pPr>
        <w:widowControl w:val="0"/>
        <w:autoSpaceDE w:val="0"/>
        <w:autoSpaceDN w:val="0"/>
        <w:adjustRightInd w:val="0"/>
        <w:spacing w:after="340" w:line="240" w:lineRule="auto"/>
        <w:rPr>
          <w:rFonts w:ascii="Times New Roman" w:hAnsi="Times New Roman" w:cs="Times New Roman"/>
          <w:b/>
          <w:bCs/>
          <w:sz w:val="6"/>
          <w:szCs w:val="6"/>
        </w:rPr>
      </w:pPr>
    </w:p>
    <w:p w:rsidR="00B81998" w:rsidRPr="00B81998" w:rsidRDefault="00B81998" w:rsidP="00B8199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  <w:highlight w:val="cyan"/>
        </w:rPr>
      </w:pPr>
    </w:p>
    <w:p w:rsidR="00B81998" w:rsidRDefault="003E512C">
      <w:r>
        <w:rPr>
          <w:noProof/>
          <w:lang w:eastAsia="en-US"/>
        </w:rPr>
        <w:pict>
          <v:shape id="_x0000_s1031" type="#_x0000_t202" style="position:absolute;margin-left:23.6pt;margin-top:21.6pt;width:351.05pt;height:41.75pt;z-index:251675648;mso-height-percent:200;mso-height-percent:200;mso-width-relative:margin;mso-height-relative:margin">
            <v:textbox style="mso-fit-shape-to-text:t">
              <w:txbxContent>
                <w:p w:rsidR="009A5020" w:rsidRPr="009A5020" w:rsidRDefault="009A5020" w:rsidP="009A5020">
                  <w:pPr>
                    <w:jc w:val="both"/>
                    <w:rPr>
                      <w:sz w:val="18"/>
                      <w:szCs w:val="18"/>
                    </w:rPr>
                  </w:pPr>
                  <w:r w:rsidRPr="009A5020">
                    <w:rPr>
                      <w:rFonts w:ascii="Times New Roman" w:hAnsi="Times New Roman" w:cs="Times New Roman"/>
                      <w:sz w:val="18"/>
                      <w:szCs w:val="18"/>
                    </w:rPr>
                    <w:t>Вызвать: второго акушера</w:t>
                  </w:r>
                  <w:r w:rsidRPr="009A5020">
                    <w:rPr>
                      <w:rFonts w:ascii="Times New Roman" w:hAnsi="Times New Roman" w:cs="Times New Roman"/>
                      <w:sz w:val="18"/>
                      <w:szCs w:val="18"/>
                      <w:highlight w:val="magenta"/>
                    </w:rPr>
                    <w:t>/</w:t>
                  </w:r>
                  <w:r w:rsidRPr="009A5020">
                    <w:rPr>
                      <w:rFonts w:ascii="Times New Roman" w:hAnsi="Times New Roman" w:cs="Times New Roman"/>
                      <w:sz w:val="18"/>
                      <w:szCs w:val="18"/>
                    </w:rPr>
                    <w:t xml:space="preserve">хирурга, анестезиолога, </w:t>
                  </w:r>
                  <w:proofErr w:type="spellStart"/>
                  <w:r w:rsidRPr="009A5020">
                    <w:rPr>
                      <w:rFonts w:ascii="Times New Roman" w:hAnsi="Times New Roman" w:cs="Times New Roman"/>
                      <w:sz w:val="18"/>
                      <w:szCs w:val="18"/>
                    </w:rPr>
                    <w:t>мед</w:t>
                  </w:r>
                  <w:proofErr w:type="gramStart"/>
                  <w:r w:rsidRPr="009A5020">
                    <w:rPr>
                      <w:rFonts w:ascii="Times New Roman" w:hAnsi="Times New Roman" w:cs="Times New Roman"/>
                      <w:sz w:val="18"/>
                      <w:szCs w:val="18"/>
                    </w:rPr>
                    <w:t>.с</w:t>
                  </w:r>
                  <w:proofErr w:type="gramEnd"/>
                  <w:r w:rsidRPr="009A5020">
                    <w:rPr>
                      <w:rFonts w:ascii="Times New Roman" w:hAnsi="Times New Roman" w:cs="Times New Roman"/>
                      <w:sz w:val="18"/>
                      <w:szCs w:val="18"/>
                    </w:rPr>
                    <w:t>естру</w:t>
                  </w:r>
                  <w:proofErr w:type="spellEnd"/>
                  <w:r w:rsidRPr="009A5020">
                    <w:rPr>
                      <w:rFonts w:ascii="Times New Roman" w:hAnsi="Times New Roman" w:cs="Times New Roman"/>
                      <w:sz w:val="18"/>
                      <w:szCs w:val="18"/>
                    </w:rPr>
                    <w:t xml:space="preserve">, </w:t>
                  </w:r>
                  <w:r>
                    <w:rPr>
                      <w:rFonts w:ascii="Times New Roman" w:hAnsi="Times New Roman" w:cs="Times New Roman"/>
                      <w:sz w:val="18"/>
                      <w:szCs w:val="18"/>
                    </w:rPr>
                    <w:t xml:space="preserve">дополнительного члена дежурной </w:t>
                  </w:r>
                  <w:r w:rsidRPr="009A5020">
                    <w:rPr>
                      <w:rFonts w:ascii="Times New Roman" w:hAnsi="Times New Roman" w:cs="Times New Roman"/>
                      <w:sz w:val="18"/>
                      <w:szCs w:val="18"/>
                    </w:rPr>
                    <w:t>бригады, проинформировать сотрудника отделения переливания крови</w:t>
                  </w:r>
                </w:p>
              </w:txbxContent>
            </v:textbox>
          </v:shape>
        </w:pict>
      </w:r>
    </w:p>
    <w:p w:rsidR="009A5020" w:rsidRDefault="009A5020"/>
    <w:p w:rsidR="00E248A7" w:rsidRDefault="00E248A7"/>
    <w:p w:rsidR="00E248A7" w:rsidRDefault="00E248A7"/>
    <w:p w:rsidR="00E248A7" w:rsidRDefault="00E248A7"/>
    <w:p w:rsidR="00E248A7" w:rsidRDefault="00E248A7"/>
    <w:p w:rsidR="00E248A7" w:rsidRDefault="00E248A7"/>
    <w:p w:rsidR="00E248A7" w:rsidRDefault="00E248A7"/>
    <w:p w:rsidR="00E248A7" w:rsidRDefault="00E248A7"/>
    <w:p w:rsidR="00E248A7" w:rsidRDefault="00E248A7"/>
    <w:p w:rsidR="00E248A7" w:rsidRDefault="00E248A7"/>
    <w:p w:rsidR="00E248A7" w:rsidRDefault="00E248A7"/>
    <w:p w:rsidR="00E248A7" w:rsidRDefault="00E248A7"/>
    <w:p w:rsidR="00E248A7" w:rsidRDefault="00E248A7"/>
    <w:p w:rsidR="00E248A7" w:rsidRDefault="00E248A7"/>
    <w:p w:rsidR="00E248A7" w:rsidRDefault="00E248A7"/>
    <w:p w:rsidR="00E248A7" w:rsidRDefault="00E248A7" w:rsidP="00E248A7">
      <w:pPr>
        <w:jc w:val="right"/>
        <w:rPr>
          <w:rFonts w:ascii="Times New Roman" w:hAnsi="Times New Roman" w:cs="Times New Roman"/>
          <w:b/>
          <w:sz w:val="18"/>
          <w:szCs w:val="18"/>
        </w:rPr>
      </w:pPr>
      <w:r>
        <w:rPr>
          <w:rFonts w:ascii="Times New Roman" w:hAnsi="Times New Roman" w:cs="Times New Roman"/>
          <w:b/>
          <w:sz w:val="18"/>
          <w:szCs w:val="18"/>
        </w:rPr>
        <w:lastRenderedPageBreak/>
        <w:t>Приложение 6</w:t>
      </w:r>
    </w:p>
    <w:p w:rsidR="00E248A7" w:rsidRDefault="00755156" w:rsidP="00E248A7">
      <w:pPr>
        <w:jc w:val="center"/>
        <w:rPr>
          <w:rFonts w:ascii="Times New Roman" w:hAnsi="Times New Roman" w:cs="Times New Roman"/>
          <w:b/>
          <w:sz w:val="18"/>
          <w:szCs w:val="18"/>
        </w:rPr>
      </w:pPr>
      <w:r>
        <w:rPr>
          <w:rFonts w:ascii="Times New Roman" w:hAnsi="Times New Roman" w:cs="Times New Roman"/>
          <w:b/>
          <w:noProof/>
          <w:sz w:val="18"/>
          <w:szCs w:val="18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5351780</wp:posOffset>
            </wp:positionH>
            <wp:positionV relativeFrom="paragraph">
              <wp:posOffset>148590</wp:posOffset>
            </wp:positionV>
            <wp:extent cx="4401820" cy="4985385"/>
            <wp:effectExtent l="19050" t="0" r="0" b="0"/>
            <wp:wrapThrough wrapText="bothSides">
              <wp:wrapPolygon edited="0">
                <wp:start x="-93" y="0"/>
                <wp:lineTo x="-93" y="21542"/>
                <wp:lineTo x="21594" y="21542"/>
                <wp:lineTo x="21594" y="0"/>
                <wp:lineTo x="-93" y="0"/>
              </wp:wrapPolygon>
            </wp:wrapThrough>
            <wp:docPr id="13" name="Рисунок 7" descr="D:\2014-06-102\Копия 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2014-06-102\Копия 01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b="161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820" cy="4985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248A7" w:rsidRPr="00E248A7">
        <w:rPr>
          <w:rFonts w:ascii="Times New Roman" w:hAnsi="Times New Roman" w:cs="Times New Roman"/>
          <w:b/>
          <w:sz w:val="18"/>
          <w:szCs w:val="18"/>
        </w:rPr>
        <w:t>КАРТА НАБЛЮДЕНИЙ ДЛЯ ОЦЕНКИ КРОВОТЕЧЕНИЙ</w:t>
      </w:r>
    </w:p>
    <w:p w:rsidR="00755156" w:rsidRDefault="00755156" w:rsidP="00755156">
      <w:pPr>
        <w:jc w:val="both"/>
        <w:rPr>
          <w:rFonts w:ascii="Times New Roman" w:hAnsi="Times New Roman" w:cs="Times New Roman"/>
          <w:b/>
          <w:sz w:val="18"/>
          <w:szCs w:val="18"/>
        </w:rPr>
      </w:pPr>
      <w:r>
        <w:rPr>
          <w:rFonts w:ascii="Times New Roman" w:hAnsi="Times New Roman" w:cs="Times New Roman"/>
          <w:b/>
          <w:noProof/>
          <w:sz w:val="18"/>
          <w:szCs w:val="18"/>
        </w:rPr>
        <w:drawing>
          <wp:inline distT="0" distB="0" distL="0" distR="0">
            <wp:extent cx="4445000" cy="5995035"/>
            <wp:effectExtent l="19050" t="0" r="0" b="0"/>
            <wp:docPr id="12" name="Рисунок 6" descr="D:\2014-06-102\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2014-06-102\01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5000" cy="5995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5156" w:rsidRDefault="00755156" w:rsidP="00755156">
      <w:pPr>
        <w:jc w:val="both"/>
        <w:rPr>
          <w:rFonts w:ascii="Times New Roman" w:hAnsi="Times New Roman" w:cs="Times New Roman"/>
          <w:b/>
          <w:sz w:val="18"/>
          <w:szCs w:val="18"/>
        </w:rPr>
      </w:pPr>
    </w:p>
    <w:p w:rsidR="00755156" w:rsidRPr="00E248A7" w:rsidRDefault="00755156" w:rsidP="00755156">
      <w:pPr>
        <w:jc w:val="both"/>
        <w:rPr>
          <w:rFonts w:ascii="Times New Roman" w:hAnsi="Times New Roman" w:cs="Times New Roman"/>
          <w:b/>
          <w:sz w:val="18"/>
          <w:szCs w:val="18"/>
        </w:rPr>
      </w:pPr>
    </w:p>
    <w:p w:rsidR="00E248A7" w:rsidRDefault="00755156">
      <w:r>
        <w:t>Дополнительные комментарии:</w:t>
      </w:r>
    </w:p>
    <w:p w:rsidR="00755156" w:rsidRDefault="00755156"/>
    <w:p w:rsidR="00755156" w:rsidRDefault="00755156"/>
    <w:p w:rsidR="00755156" w:rsidRDefault="00755156">
      <w:r>
        <w:t>Подпись врача:</w:t>
      </w:r>
    </w:p>
    <w:p w:rsidR="00755156" w:rsidRPr="00755156" w:rsidRDefault="00755156" w:rsidP="00755156">
      <w:pPr>
        <w:widowControl w:val="0"/>
        <w:autoSpaceDE w:val="0"/>
        <w:autoSpaceDN w:val="0"/>
        <w:adjustRightInd w:val="0"/>
        <w:spacing w:after="0" w:line="240" w:lineRule="auto"/>
        <w:ind w:firstLine="568"/>
        <w:jc w:val="both"/>
        <w:rPr>
          <w:rFonts w:ascii="Times New Roman" w:hAnsi="Times New Roman" w:cs="Times New Roman"/>
          <w:b/>
          <w:bCs/>
          <w:sz w:val="20"/>
          <w:szCs w:val="20"/>
        </w:rPr>
      </w:pPr>
      <w:r w:rsidRPr="00755156">
        <w:rPr>
          <w:rFonts w:ascii="Times New Roman" w:hAnsi="Times New Roman" w:cs="Times New Roman"/>
          <w:b/>
          <w:bCs/>
          <w:sz w:val="20"/>
          <w:szCs w:val="20"/>
        </w:rPr>
        <w:lastRenderedPageBreak/>
        <w:t>Библиографический указатель</w:t>
      </w:r>
    </w:p>
    <w:p w:rsidR="00755156" w:rsidRPr="00755156" w:rsidRDefault="00755156" w:rsidP="0075515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0"/>
          <w:szCs w:val="20"/>
          <w:lang w:val="en-US"/>
        </w:rPr>
      </w:pPr>
      <w:r w:rsidRPr="00803E19">
        <w:rPr>
          <w:rFonts w:ascii="Times New Roman" w:hAnsi="Times New Roman" w:cs="Times New Roman"/>
          <w:sz w:val="20"/>
          <w:szCs w:val="20"/>
          <w:lang w:val="en-US"/>
        </w:rPr>
        <w:t xml:space="preserve">1. Begley </w:t>
      </w:r>
      <w:r w:rsidRPr="00755156">
        <w:rPr>
          <w:rFonts w:ascii="Times New Roman" w:hAnsi="Times New Roman" w:cs="Times New Roman"/>
          <w:sz w:val="20"/>
          <w:szCs w:val="20"/>
        </w:rPr>
        <w:t>СМ</w:t>
      </w:r>
      <w:r w:rsidRPr="00803E19">
        <w:rPr>
          <w:rFonts w:ascii="Times New Roman" w:hAnsi="Times New Roman" w:cs="Times New Roman"/>
          <w:sz w:val="20"/>
          <w:szCs w:val="20"/>
          <w:lang w:val="en-US"/>
        </w:rPr>
        <w:t xml:space="preserve">, </w:t>
      </w:r>
      <w:proofErr w:type="spellStart"/>
      <w:r w:rsidRPr="00803E19">
        <w:rPr>
          <w:rFonts w:ascii="Times New Roman" w:hAnsi="Times New Roman" w:cs="Times New Roman"/>
          <w:sz w:val="20"/>
          <w:szCs w:val="20"/>
          <w:lang w:val="en-US"/>
        </w:rPr>
        <w:t>Gyte</w:t>
      </w:r>
      <w:proofErr w:type="spellEnd"/>
      <w:r w:rsidRPr="00803E19">
        <w:rPr>
          <w:rFonts w:ascii="Times New Roman" w:hAnsi="Times New Roman" w:cs="Times New Roman"/>
          <w:sz w:val="20"/>
          <w:szCs w:val="20"/>
          <w:lang w:val="en-US"/>
        </w:rPr>
        <w:t xml:space="preserve"> GML, Murphy DJ, </w:t>
      </w:r>
      <w:proofErr w:type="spellStart"/>
      <w:r w:rsidRPr="00803E19">
        <w:rPr>
          <w:rFonts w:ascii="Times New Roman" w:hAnsi="Times New Roman" w:cs="Times New Roman"/>
          <w:sz w:val="20"/>
          <w:szCs w:val="20"/>
          <w:lang w:val="en-US"/>
        </w:rPr>
        <w:t>Devane</w:t>
      </w:r>
      <w:proofErr w:type="spellEnd"/>
      <w:r w:rsidRPr="00803E19">
        <w:rPr>
          <w:rFonts w:ascii="Times New Roman" w:hAnsi="Times New Roman" w:cs="Times New Roman"/>
          <w:sz w:val="20"/>
          <w:szCs w:val="20"/>
          <w:lang w:val="en-US"/>
        </w:rPr>
        <w:t xml:space="preserve"> D, McDonald SJ, McGuire W. </w:t>
      </w:r>
      <w:r w:rsidRPr="00803E19">
        <w:rPr>
          <w:rFonts w:ascii="Times New Roman" w:hAnsi="Times New Roman" w:cs="Times New Roman"/>
          <w:sz w:val="20"/>
          <w:szCs w:val="20"/>
          <w:lang w:val="en-US"/>
        </w:rPr>
        <w:br/>
      </w:r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Active versus expectant management for women in the third stage of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labour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. </w:t>
      </w:r>
      <w:r w:rsidRPr="00755156">
        <w:rPr>
          <w:rFonts w:ascii="Times New Roman" w:hAnsi="Times New Roman" w:cs="Times New Roman"/>
          <w:sz w:val="20"/>
          <w:szCs w:val="20"/>
          <w:lang w:val="en-US"/>
        </w:rPr>
        <w:br/>
      </w:r>
      <w:r w:rsidRPr="00755156">
        <w:rPr>
          <w:rFonts w:ascii="Times New Roman" w:hAnsi="Times New Roman" w:cs="Times New Roman"/>
          <w:i/>
          <w:iCs/>
          <w:sz w:val="20"/>
          <w:szCs w:val="20"/>
          <w:lang w:val="en-US"/>
        </w:rPr>
        <w:t xml:space="preserve">Cochrane Database of </w:t>
      </w:r>
      <w:proofErr w:type="spellStart"/>
      <w:r w:rsidRPr="00755156">
        <w:rPr>
          <w:rFonts w:ascii="Times New Roman" w:hAnsi="Times New Roman" w:cs="Times New Roman"/>
          <w:i/>
          <w:iCs/>
          <w:sz w:val="20"/>
          <w:szCs w:val="20"/>
        </w:rPr>
        <w:t>Бу</w:t>
      </w:r>
      <w:r w:rsidRPr="00755156">
        <w:rPr>
          <w:rFonts w:ascii="Times New Roman" w:hAnsi="Times New Roman" w:cs="Times New Roman"/>
          <w:i/>
          <w:iCs/>
          <w:sz w:val="20"/>
          <w:szCs w:val="20"/>
          <w:lang w:val="en-US"/>
        </w:rPr>
        <w:t>st</w:t>
      </w:r>
      <w:r w:rsidRPr="00755156">
        <w:rPr>
          <w:rFonts w:ascii="Times New Roman" w:hAnsi="Times New Roman" w:cs="Times New Roman"/>
          <w:i/>
          <w:iCs/>
          <w:sz w:val="20"/>
          <w:szCs w:val="20"/>
        </w:rPr>
        <w:t>ет</w:t>
      </w:r>
      <w:r w:rsidRPr="00755156">
        <w:rPr>
          <w:rFonts w:ascii="Times New Roman" w:hAnsi="Times New Roman" w:cs="Times New Roman"/>
          <w:i/>
          <w:iCs/>
          <w:sz w:val="20"/>
          <w:szCs w:val="20"/>
          <w:lang w:val="en-US"/>
        </w:rPr>
        <w:t>attc</w:t>
      </w:r>
      <w:proofErr w:type="spellEnd"/>
      <w:r w:rsidRPr="00755156">
        <w:rPr>
          <w:rFonts w:ascii="Times New Roman" w:hAnsi="Times New Roman" w:cs="Times New Roman"/>
          <w:i/>
          <w:iCs/>
          <w:sz w:val="20"/>
          <w:szCs w:val="20"/>
          <w:lang w:val="en-US"/>
        </w:rPr>
        <w:t xml:space="preserve"> Reviews </w:t>
      </w:r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2010, Issue 7. </w:t>
      </w:r>
    </w:p>
    <w:p w:rsidR="00755156" w:rsidRPr="00755156" w:rsidRDefault="00755156" w:rsidP="0075515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0"/>
          <w:szCs w:val="20"/>
          <w:lang w:val="en-US"/>
        </w:rPr>
      </w:pPr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2. Bose P, Regan F, Paterson-Brown S. Improving the accuracy of estimated </w:t>
      </w:r>
      <w:r w:rsidRPr="00755156">
        <w:rPr>
          <w:rFonts w:ascii="Times New Roman" w:hAnsi="Times New Roman" w:cs="Times New Roman"/>
          <w:sz w:val="20"/>
          <w:szCs w:val="20"/>
          <w:lang w:val="en-US"/>
        </w:rPr>
        <w:br/>
        <w:t xml:space="preserve">blood loss at obstetric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haemorrhage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using clinical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reconstructions.BJOG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r w:rsidRPr="00755156">
        <w:rPr>
          <w:rFonts w:ascii="Times New Roman" w:hAnsi="Times New Roman" w:cs="Times New Roman"/>
          <w:sz w:val="20"/>
          <w:szCs w:val="20"/>
          <w:lang w:val="en-US"/>
        </w:rPr>
        <w:br/>
        <w:t xml:space="preserve">2006;113:919 — 24. </w:t>
      </w:r>
    </w:p>
    <w:p w:rsidR="00755156" w:rsidRPr="00755156" w:rsidRDefault="00755156" w:rsidP="0075515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0"/>
          <w:szCs w:val="20"/>
          <w:lang w:val="en-US"/>
        </w:rPr>
      </w:pPr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3. Cantwell R,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Clutton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-Block </w:t>
      </w:r>
      <w:r w:rsidRPr="00755156">
        <w:rPr>
          <w:rFonts w:ascii="Times New Roman" w:hAnsi="Times New Roman" w:cs="Times New Roman"/>
          <w:sz w:val="20"/>
          <w:szCs w:val="20"/>
        </w:rPr>
        <w:t>Т</w:t>
      </w:r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, Cooper G, Dawson </w:t>
      </w:r>
      <w:r w:rsidRPr="00755156">
        <w:rPr>
          <w:rFonts w:ascii="Times New Roman" w:hAnsi="Times New Roman" w:cs="Times New Roman"/>
          <w:i/>
          <w:iCs/>
          <w:sz w:val="20"/>
          <w:szCs w:val="20"/>
        </w:rPr>
        <w:t>А</w:t>
      </w:r>
      <w:r w:rsidRPr="00755156">
        <w:rPr>
          <w:rFonts w:ascii="Times New Roman" w:hAnsi="Times New Roman" w:cs="Times New Roman"/>
          <w:i/>
          <w:iCs/>
          <w:sz w:val="20"/>
          <w:szCs w:val="20"/>
          <w:lang w:val="en-US"/>
        </w:rPr>
        <w:t xml:space="preserve">,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Drife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J,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Garrod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D, et al. </w:t>
      </w:r>
      <w:r w:rsidRPr="00755156">
        <w:rPr>
          <w:rFonts w:ascii="Times New Roman" w:hAnsi="Times New Roman" w:cs="Times New Roman"/>
          <w:sz w:val="20"/>
          <w:szCs w:val="20"/>
          <w:lang w:val="en-US"/>
        </w:rPr>
        <w:br/>
      </w:r>
      <w:proofErr w:type="gramStart"/>
      <w:r w:rsidRPr="00755156">
        <w:rPr>
          <w:rFonts w:ascii="Times New Roman" w:hAnsi="Times New Roman" w:cs="Times New Roman"/>
          <w:sz w:val="20"/>
          <w:szCs w:val="20"/>
          <w:lang w:val="en-US"/>
        </w:rPr>
        <w:t>Saving</w:t>
      </w:r>
      <w:proofErr w:type="gram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mothers' lives: reviewing maternal deaths to make motherhood safer: 2006-</w:t>
      </w:r>
      <w:r w:rsidRPr="00755156">
        <w:rPr>
          <w:rFonts w:ascii="Times New Roman" w:hAnsi="Times New Roman" w:cs="Times New Roman"/>
          <w:sz w:val="20"/>
          <w:szCs w:val="20"/>
          <w:lang w:val="en-US"/>
        </w:rPr>
        <w:br/>
        <w:t xml:space="preserve">2008. </w:t>
      </w:r>
      <w:proofErr w:type="gramStart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The eighth report of the Confidential Enquiries into Maternal Deaths in the </w:t>
      </w:r>
      <w:r w:rsidRPr="00755156">
        <w:rPr>
          <w:rFonts w:ascii="Times New Roman" w:hAnsi="Times New Roman" w:cs="Times New Roman"/>
          <w:sz w:val="20"/>
          <w:szCs w:val="20"/>
          <w:lang w:val="en-US"/>
        </w:rPr>
        <w:br/>
        <w:t>United Kingdom.</w:t>
      </w:r>
      <w:proofErr w:type="gram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r w:rsidRPr="00755156">
        <w:rPr>
          <w:rFonts w:ascii="Times New Roman" w:hAnsi="Times New Roman" w:cs="Times New Roman"/>
          <w:i/>
          <w:iCs/>
          <w:sz w:val="20"/>
          <w:szCs w:val="20"/>
          <w:lang w:val="en-US"/>
        </w:rPr>
        <w:t xml:space="preserve">BJOG: an international journal of obstetrics and </w:t>
      </w:r>
      <w:proofErr w:type="spellStart"/>
      <w:r w:rsidRPr="00755156">
        <w:rPr>
          <w:rFonts w:ascii="Times New Roman" w:hAnsi="Times New Roman" w:cs="Times New Roman"/>
          <w:i/>
          <w:iCs/>
          <w:sz w:val="20"/>
          <w:szCs w:val="20"/>
          <w:lang w:val="en-US"/>
        </w:rPr>
        <w:t>gynaecology</w:t>
      </w:r>
      <w:proofErr w:type="spellEnd"/>
      <w:r w:rsidRPr="00755156">
        <w:rPr>
          <w:rFonts w:ascii="Times New Roman" w:hAnsi="Times New Roman" w:cs="Times New Roman"/>
          <w:i/>
          <w:iCs/>
          <w:sz w:val="20"/>
          <w:szCs w:val="20"/>
          <w:lang w:val="en-US"/>
        </w:rPr>
        <w:t xml:space="preserve"> </w:t>
      </w:r>
      <w:r w:rsidRPr="00755156">
        <w:rPr>
          <w:rFonts w:ascii="Times New Roman" w:hAnsi="Times New Roman" w:cs="Times New Roman"/>
          <w:i/>
          <w:iCs/>
          <w:sz w:val="20"/>
          <w:szCs w:val="20"/>
          <w:lang w:val="en-US"/>
        </w:rPr>
        <w:br/>
      </w:r>
      <w:r w:rsidRPr="00755156">
        <w:rPr>
          <w:rFonts w:ascii="Times New Roman" w:hAnsi="Times New Roman" w:cs="Times New Roman"/>
          <w:sz w:val="20"/>
          <w:szCs w:val="20"/>
          <w:lang w:val="en-US"/>
        </w:rPr>
        <w:t>2011</w:t>
      </w:r>
      <w:proofErr w:type="gramStart"/>
      <w:r w:rsidRPr="00755156">
        <w:rPr>
          <w:rFonts w:ascii="Times New Roman" w:hAnsi="Times New Roman" w:cs="Times New Roman"/>
          <w:sz w:val="20"/>
          <w:szCs w:val="20"/>
          <w:lang w:val="en-US"/>
        </w:rPr>
        <w:t>;118</w:t>
      </w:r>
      <w:proofErr w:type="gramEnd"/>
      <w:r w:rsidRPr="00755156">
        <w:rPr>
          <w:rFonts w:ascii="Times New Roman" w:hAnsi="Times New Roman" w:cs="Times New Roman"/>
          <w:sz w:val="20"/>
          <w:szCs w:val="20"/>
          <w:lang w:val="en-US"/>
        </w:rPr>
        <w:t>(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Suppl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1):1-203. </w:t>
      </w:r>
    </w:p>
    <w:p w:rsidR="00755156" w:rsidRPr="00755156" w:rsidRDefault="00755156" w:rsidP="0075515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0"/>
          <w:szCs w:val="20"/>
          <w:lang w:val="en-US"/>
        </w:rPr>
      </w:pPr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4. Carroll G,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Cuesta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r w:rsidRPr="00755156">
        <w:rPr>
          <w:rFonts w:ascii="Times New Roman" w:hAnsi="Times New Roman" w:cs="Times New Roman"/>
          <w:sz w:val="20"/>
          <w:szCs w:val="20"/>
        </w:rPr>
        <w:t>С</w:t>
      </w:r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,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Abalos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E,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Glumezoglu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r w:rsidRPr="00755156">
        <w:rPr>
          <w:rFonts w:ascii="Times New Roman" w:hAnsi="Times New Roman" w:cs="Times New Roman"/>
          <w:sz w:val="20"/>
          <w:szCs w:val="20"/>
        </w:rPr>
        <w:t>АМ</w:t>
      </w:r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. Epidemiology of postpartum </w:t>
      </w:r>
      <w:r w:rsidRPr="00755156">
        <w:rPr>
          <w:rFonts w:ascii="Times New Roman" w:hAnsi="Times New Roman" w:cs="Times New Roman"/>
          <w:sz w:val="20"/>
          <w:szCs w:val="20"/>
          <w:lang w:val="en-US"/>
        </w:rPr>
        <w:br/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haemorrhage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: </w:t>
      </w:r>
      <w:r w:rsidRPr="00755156">
        <w:rPr>
          <w:rFonts w:ascii="Times New Roman" w:hAnsi="Times New Roman" w:cs="Times New Roman"/>
          <w:sz w:val="20"/>
          <w:szCs w:val="20"/>
        </w:rPr>
        <w:t>а</w:t>
      </w:r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systematic review. </w:t>
      </w:r>
      <w:r w:rsidRPr="00755156">
        <w:rPr>
          <w:rFonts w:ascii="Times New Roman" w:hAnsi="Times New Roman" w:cs="Times New Roman"/>
          <w:i/>
          <w:iCs/>
          <w:sz w:val="20"/>
          <w:szCs w:val="20"/>
          <w:lang w:val="en-US"/>
        </w:rPr>
        <w:t xml:space="preserve">Best Practice and Research. Clinical Obstetrics </w:t>
      </w:r>
      <w:r w:rsidRPr="00755156">
        <w:rPr>
          <w:rFonts w:ascii="Times New Roman" w:hAnsi="Times New Roman" w:cs="Times New Roman"/>
          <w:i/>
          <w:iCs/>
          <w:sz w:val="20"/>
          <w:szCs w:val="20"/>
          <w:lang w:val="en-US"/>
        </w:rPr>
        <w:br/>
        <w:t xml:space="preserve">and </w:t>
      </w:r>
      <w:proofErr w:type="spellStart"/>
      <w:r w:rsidRPr="00755156">
        <w:rPr>
          <w:rFonts w:ascii="Times New Roman" w:hAnsi="Times New Roman" w:cs="Times New Roman"/>
          <w:i/>
          <w:iCs/>
          <w:sz w:val="20"/>
          <w:szCs w:val="20"/>
          <w:lang w:val="en-US"/>
        </w:rPr>
        <w:t>Gynaecology</w:t>
      </w:r>
      <w:proofErr w:type="spellEnd"/>
      <w:r w:rsidRPr="00755156">
        <w:rPr>
          <w:rFonts w:ascii="Times New Roman" w:hAnsi="Times New Roman" w:cs="Times New Roman"/>
          <w:i/>
          <w:iCs/>
          <w:sz w:val="20"/>
          <w:szCs w:val="20"/>
          <w:lang w:val="en-US"/>
        </w:rPr>
        <w:t xml:space="preserve"> </w:t>
      </w:r>
      <w:r w:rsidRPr="00755156">
        <w:rPr>
          <w:rFonts w:ascii="Times New Roman" w:hAnsi="Times New Roman" w:cs="Times New Roman"/>
          <w:sz w:val="20"/>
          <w:szCs w:val="20"/>
          <w:lang w:val="en-US"/>
        </w:rPr>
        <w:t>2008</w:t>
      </w:r>
      <w:proofErr w:type="gramStart"/>
      <w:r w:rsidRPr="00755156">
        <w:rPr>
          <w:rFonts w:ascii="Times New Roman" w:hAnsi="Times New Roman" w:cs="Times New Roman"/>
          <w:sz w:val="20"/>
          <w:szCs w:val="20"/>
          <w:lang w:val="en-US"/>
        </w:rPr>
        <w:t>;22:999</w:t>
      </w:r>
      <w:proofErr w:type="gram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-1012. </w:t>
      </w:r>
    </w:p>
    <w:p w:rsidR="00755156" w:rsidRPr="00755156" w:rsidRDefault="00755156" w:rsidP="0075515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0"/>
          <w:szCs w:val="20"/>
          <w:lang w:val="en-US"/>
        </w:rPr>
      </w:pPr>
      <w:r w:rsidRPr="00803E19">
        <w:rPr>
          <w:rFonts w:ascii="Times New Roman" w:hAnsi="Times New Roman" w:cs="Times New Roman"/>
          <w:sz w:val="20"/>
          <w:szCs w:val="20"/>
          <w:lang w:val="en-US"/>
        </w:rPr>
        <w:t>5</w:t>
      </w:r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. Chong YS, Su LL.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Misoprostol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for preventing PPH: some lessons learned. </w:t>
      </w:r>
      <w:r w:rsidRPr="00755156">
        <w:rPr>
          <w:rFonts w:ascii="Times New Roman" w:hAnsi="Times New Roman" w:cs="Times New Roman"/>
          <w:sz w:val="20"/>
          <w:szCs w:val="20"/>
          <w:lang w:val="en-US"/>
        </w:rPr>
        <w:br/>
      </w:r>
      <w:r w:rsidRPr="00755156">
        <w:rPr>
          <w:rFonts w:ascii="Times New Roman" w:hAnsi="Times New Roman" w:cs="Times New Roman"/>
          <w:i/>
          <w:iCs/>
          <w:sz w:val="20"/>
          <w:szCs w:val="20"/>
          <w:lang w:val="en-US"/>
        </w:rPr>
        <w:t xml:space="preserve">Lancet </w:t>
      </w:r>
      <w:r w:rsidRPr="00755156">
        <w:rPr>
          <w:rFonts w:ascii="Times New Roman" w:hAnsi="Times New Roman" w:cs="Times New Roman"/>
          <w:sz w:val="20"/>
          <w:szCs w:val="20"/>
          <w:lang w:val="en-US"/>
        </w:rPr>
        <w:t>2006</w:t>
      </w:r>
      <w:proofErr w:type="gramStart"/>
      <w:r w:rsidRPr="00755156">
        <w:rPr>
          <w:rFonts w:ascii="Times New Roman" w:hAnsi="Times New Roman" w:cs="Times New Roman"/>
          <w:sz w:val="20"/>
          <w:szCs w:val="20"/>
          <w:lang w:val="en-US"/>
        </w:rPr>
        <w:t>;368:1216</w:t>
      </w:r>
      <w:proofErr w:type="gram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-7. </w:t>
      </w:r>
    </w:p>
    <w:p w:rsidR="00755156" w:rsidRPr="00755156" w:rsidRDefault="00755156" w:rsidP="0075515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0"/>
          <w:szCs w:val="20"/>
          <w:lang w:val="en-US"/>
        </w:rPr>
      </w:pPr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6.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Franchini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r w:rsidRPr="00755156">
        <w:rPr>
          <w:rFonts w:ascii="Times New Roman" w:hAnsi="Times New Roman" w:cs="Times New Roman"/>
          <w:sz w:val="20"/>
          <w:szCs w:val="20"/>
        </w:rPr>
        <w:t>М</w:t>
      </w:r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, Lippi G,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Franchi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r w:rsidRPr="00755156">
        <w:rPr>
          <w:rFonts w:ascii="Times New Roman" w:hAnsi="Times New Roman" w:cs="Times New Roman"/>
          <w:sz w:val="20"/>
          <w:szCs w:val="20"/>
        </w:rPr>
        <w:t>М</w:t>
      </w:r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. The use of recombinant activated factor VII </w:t>
      </w:r>
      <w:r w:rsidRPr="00755156">
        <w:rPr>
          <w:rFonts w:ascii="Times New Roman" w:hAnsi="Times New Roman" w:cs="Times New Roman"/>
          <w:sz w:val="20"/>
          <w:szCs w:val="20"/>
          <w:lang w:val="en-US"/>
        </w:rPr>
        <w:br/>
        <w:t xml:space="preserve">in obstetric and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gynaecological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haemorrhage.BJOG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2007;114:8 — 15. </w:t>
      </w:r>
    </w:p>
    <w:p w:rsidR="00755156" w:rsidRPr="00755156" w:rsidRDefault="00755156" w:rsidP="0075515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0"/>
          <w:szCs w:val="20"/>
          <w:lang w:val="en-US"/>
        </w:rPr>
      </w:pPr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7.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Frenzel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D</w:t>
      </w:r>
      <w:proofErr w:type="gramStart"/>
      <w:r w:rsidRPr="00755156">
        <w:rPr>
          <w:rFonts w:ascii="Times New Roman" w:hAnsi="Times New Roman" w:cs="Times New Roman"/>
          <w:sz w:val="20"/>
          <w:szCs w:val="20"/>
          <w:lang w:val="en-US"/>
        </w:rPr>
        <w:t>,Condous</w:t>
      </w:r>
      <w:proofErr w:type="spellEnd"/>
      <w:proofErr w:type="gram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GS,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Papageorghiou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AT,McWhinney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NA.The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use of the </w:t>
      </w:r>
      <w:r w:rsidRPr="00755156">
        <w:rPr>
          <w:rFonts w:ascii="Times New Roman" w:hAnsi="Times New Roman" w:cs="Times New Roman"/>
          <w:sz w:val="20"/>
          <w:szCs w:val="20"/>
          <w:lang w:val="en-US"/>
        </w:rPr>
        <w:br/>
        <w:t>'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tamponade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test' to stop massive obstetric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haemorrhage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in placenta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accreta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. </w:t>
      </w:r>
      <w:r w:rsidRPr="00755156">
        <w:rPr>
          <w:rFonts w:ascii="Times New Roman" w:hAnsi="Times New Roman" w:cs="Times New Roman"/>
          <w:i/>
          <w:iCs/>
          <w:sz w:val="20"/>
          <w:szCs w:val="20"/>
          <w:lang w:val="en-US"/>
        </w:rPr>
        <w:t xml:space="preserve">BJOG </w:t>
      </w:r>
      <w:r w:rsidRPr="00755156">
        <w:rPr>
          <w:rFonts w:ascii="Times New Roman" w:hAnsi="Times New Roman" w:cs="Times New Roman"/>
          <w:i/>
          <w:iCs/>
          <w:sz w:val="20"/>
          <w:szCs w:val="20"/>
          <w:lang w:val="en-US"/>
        </w:rPr>
        <w:br/>
      </w:r>
      <w:r w:rsidRPr="00755156">
        <w:rPr>
          <w:rFonts w:ascii="Times New Roman" w:hAnsi="Times New Roman" w:cs="Times New Roman"/>
          <w:sz w:val="20"/>
          <w:szCs w:val="20"/>
          <w:lang w:val="en-US"/>
        </w:rPr>
        <w:t>2005</w:t>
      </w:r>
      <w:proofErr w:type="gramStart"/>
      <w:r w:rsidRPr="00755156">
        <w:rPr>
          <w:rFonts w:ascii="Times New Roman" w:hAnsi="Times New Roman" w:cs="Times New Roman"/>
          <w:sz w:val="20"/>
          <w:szCs w:val="20"/>
          <w:lang w:val="en-US"/>
        </w:rPr>
        <w:t>;112:676</w:t>
      </w:r>
      <w:proofErr w:type="gram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-7. </w:t>
      </w:r>
    </w:p>
    <w:p w:rsidR="00755156" w:rsidRPr="00755156" w:rsidRDefault="00755156" w:rsidP="0075515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0"/>
          <w:szCs w:val="20"/>
          <w:lang w:val="en-US"/>
        </w:rPr>
      </w:pPr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8.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Gulmezoglu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r w:rsidRPr="00755156">
        <w:rPr>
          <w:rFonts w:ascii="Times New Roman" w:hAnsi="Times New Roman" w:cs="Times New Roman"/>
          <w:sz w:val="20"/>
          <w:szCs w:val="20"/>
        </w:rPr>
        <w:t>АМ</w:t>
      </w:r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,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Forna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F,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Villar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J,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Hofmeyr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GJ. </w:t>
      </w:r>
      <w:proofErr w:type="gramStart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Prostaglandins for preventing </w:t>
      </w:r>
      <w:r w:rsidRPr="00755156">
        <w:rPr>
          <w:rFonts w:ascii="Times New Roman" w:hAnsi="Times New Roman" w:cs="Times New Roman"/>
          <w:sz w:val="20"/>
          <w:szCs w:val="20"/>
          <w:lang w:val="en-US"/>
        </w:rPr>
        <w:br/>
        <w:t xml:space="preserve">postpartum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haemorrhage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>.</w:t>
      </w:r>
      <w:proofErr w:type="gram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r w:rsidRPr="00755156">
        <w:rPr>
          <w:rFonts w:ascii="Times New Roman" w:hAnsi="Times New Roman" w:cs="Times New Roman"/>
          <w:i/>
          <w:iCs/>
          <w:sz w:val="20"/>
          <w:szCs w:val="20"/>
          <w:lang w:val="en-US"/>
        </w:rPr>
        <w:t xml:space="preserve">Cochrane Database of </w:t>
      </w:r>
      <w:proofErr w:type="spellStart"/>
      <w:r w:rsidRPr="00755156">
        <w:rPr>
          <w:rFonts w:ascii="Times New Roman" w:hAnsi="Times New Roman" w:cs="Times New Roman"/>
          <w:i/>
          <w:iCs/>
          <w:sz w:val="20"/>
          <w:szCs w:val="20"/>
        </w:rPr>
        <w:t>Яу</w:t>
      </w:r>
      <w:r w:rsidRPr="00755156">
        <w:rPr>
          <w:rFonts w:ascii="Times New Roman" w:hAnsi="Times New Roman" w:cs="Times New Roman"/>
          <w:i/>
          <w:iCs/>
          <w:sz w:val="20"/>
          <w:szCs w:val="20"/>
          <w:lang w:val="en-US"/>
        </w:rPr>
        <w:t>st</w:t>
      </w:r>
      <w:r w:rsidRPr="00755156">
        <w:rPr>
          <w:rFonts w:ascii="Times New Roman" w:hAnsi="Times New Roman" w:cs="Times New Roman"/>
          <w:i/>
          <w:iCs/>
          <w:sz w:val="20"/>
          <w:szCs w:val="20"/>
        </w:rPr>
        <w:t>ет</w:t>
      </w:r>
      <w:r w:rsidRPr="00755156">
        <w:rPr>
          <w:rFonts w:ascii="Times New Roman" w:hAnsi="Times New Roman" w:cs="Times New Roman"/>
          <w:i/>
          <w:iCs/>
          <w:sz w:val="20"/>
          <w:szCs w:val="20"/>
          <w:lang w:val="en-US"/>
        </w:rPr>
        <w:t>atic</w:t>
      </w:r>
      <w:proofErr w:type="spellEnd"/>
      <w:r w:rsidRPr="00755156">
        <w:rPr>
          <w:rFonts w:ascii="Times New Roman" w:hAnsi="Times New Roman" w:cs="Times New Roman"/>
          <w:i/>
          <w:iCs/>
          <w:sz w:val="20"/>
          <w:szCs w:val="20"/>
          <w:lang w:val="en-US"/>
        </w:rPr>
        <w:t xml:space="preserve"> Reviews </w:t>
      </w:r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2011, Issue 2. </w:t>
      </w:r>
      <w:r w:rsidRPr="00755156">
        <w:rPr>
          <w:rFonts w:ascii="Times New Roman" w:hAnsi="Times New Roman" w:cs="Times New Roman"/>
          <w:sz w:val="20"/>
          <w:szCs w:val="20"/>
          <w:lang w:val="en-US"/>
        </w:rPr>
        <w:br/>
      </w:r>
      <w:proofErr w:type="gramStart"/>
      <w:r w:rsidRPr="00803E19">
        <w:rPr>
          <w:rFonts w:ascii="Times New Roman" w:hAnsi="Times New Roman" w:cs="Times New Roman"/>
          <w:sz w:val="20"/>
          <w:szCs w:val="20"/>
          <w:lang w:val="en-US"/>
        </w:rPr>
        <w:t>9</w:t>
      </w:r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. Jansen AJ, van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Rhenen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DJ,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Steegers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r w:rsidRPr="00755156">
        <w:rPr>
          <w:rFonts w:ascii="Times New Roman" w:hAnsi="Times New Roman" w:cs="Times New Roman"/>
          <w:sz w:val="20"/>
          <w:szCs w:val="20"/>
        </w:rPr>
        <w:t>ЕА</w:t>
      </w:r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,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Duvekot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JJ.</w:t>
      </w:r>
      <w:proofErr w:type="gram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proofErr w:type="gramStart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Postpartum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haemorrhage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r w:rsidRPr="00755156">
        <w:rPr>
          <w:rFonts w:ascii="Times New Roman" w:hAnsi="Times New Roman" w:cs="Times New Roman"/>
          <w:sz w:val="20"/>
          <w:szCs w:val="20"/>
          <w:lang w:val="en-US"/>
        </w:rPr>
        <w:br/>
        <w:t>and transfusion of blood and blood components.</w:t>
      </w:r>
      <w:proofErr w:type="gram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proofErr w:type="spellStart"/>
      <w:r w:rsidRPr="00755156">
        <w:rPr>
          <w:rFonts w:ascii="Times New Roman" w:hAnsi="Times New Roman" w:cs="Times New Roman"/>
          <w:i/>
          <w:iCs/>
          <w:sz w:val="20"/>
          <w:szCs w:val="20"/>
          <w:lang w:val="en-US"/>
        </w:rPr>
        <w:t>Obstet</w:t>
      </w:r>
      <w:proofErr w:type="spellEnd"/>
      <w:r w:rsidRPr="00755156">
        <w:rPr>
          <w:rFonts w:ascii="Times New Roman" w:hAnsi="Times New Roman" w:cs="Times New Roman"/>
          <w:i/>
          <w:iCs/>
          <w:sz w:val="20"/>
          <w:szCs w:val="20"/>
          <w:lang w:val="en-US"/>
        </w:rPr>
        <w:t xml:space="preserve"> </w:t>
      </w:r>
      <w:proofErr w:type="spellStart"/>
      <w:r w:rsidRPr="00755156">
        <w:rPr>
          <w:rFonts w:ascii="Times New Roman" w:hAnsi="Times New Roman" w:cs="Times New Roman"/>
          <w:i/>
          <w:iCs/>
          <w:sz w:val="20"/>
          <w:szCs w:val="20"/>
          <w:lang w:val="en-US"/>
        </w:rPr>
        <w:t>Gynecol</w:t>
      </w:r>
      <w:proofErr w:type="spellEnd"/>
      <w:r w:rsidRPr="00755156">
        <w:rPr>
          <w:rFonts w:ascii="Times New Roman" w:hAnsi="Times New Roman" w:cs="Times New Roman"/>
          <w:i/>
          <w:iCs/>
          <w:sz w:val="20"/>
          <w:szCs w:val="20"/>
          <w:lang w:val="en-US"/>
        </w:rPr>
        <w:t xml:space="preserve"> </w:t>
      </w:r>
      <w:r w:rsidRPr="00755156">
        <w:rPr>
          <w:rFonts w:ascii="Times New Roman" w:hAnsi="Times New Roman" w:cs="Times New Roman"/>
          <w:i/>
          <w:iCs/>
          <w:sz w:val="20"/>
          <w:szCs w:val="20"/>
        </w:rPr>
        <w:t>Сил</w:t>
      </w:r>
      <w:r w:rsidRPr="00755156">
        <w:rPr>
          <w:rFonts w:ascii="Times New Roman" w:hAnsi="Times New Roman" w:cs="Times New Roman"/>
          <w:i/>
          <w:iCs/>
          <w:sz w:val="20"/>
          <w:szCs w:val="20"/>
          <w:lang w:val="en-US"/>
        </w:rPr>
        <w:t xml:space="preserve"> </w:t>
      </w:r>
      <w:r w:rsidRPr="00755156">
        <w:rPr>
          <w:rFonts w:ascii="Times New Roman" w:hAnsi="Times New Roman" w:cs="Times New Roman"/>
          <w:sz w:val="20"/>
          <w:szCs w:val="20"/>
          <w:lang w:val="en-US"/>
        </w:rPr>
        <w:t>2005</w:t>
      </w:r>
      <w:proofErr w:type="gramStart"/>
      <w:r w:rsidRPr="00755156">
        <w:rPr>
          <w:rFonts w:ascii="Times New Roman" w:hAnsi="Times New Roman" w:cs="Times New Roman"/>
          <w:sz w:val="20"/>
          <w:szCs w:val="20"/>
          <w:lang w:val="en-US"/>
        </w:rPr>
        <w:t>;60:663</w:t>
      </w:r>
      <w:proofErr w:type="gramEnd"/>
      <w:r w:rsidRPr="00755156">
        <w:rPr>
          <w:rFonts w:ascii="Times New Roman" w:hAnsi="Times New Roman" w:cs="Times New Roman"/>
          <w:sz w:val="20"/>
          <w:szCs w:val="20"/>
          <w:lang w:val="en-US"/>
        </w:rPr>
        <w:t>-</w:t>
      </w:r>
      <w:r w:rsidRPr="00755156">
        <w:rPr>
          <w:rFonts w:ascii="Times New Roman" w:hAnsi="Times New Roman" w:cs="Times New Roman"/>
          <w:sz w:val="20"/>
          <w:szCs w:val="20"/>
          <w:lang w:val="en-US"/>
        </w:rPr>
        <w:br/>
        <w:t xml:space="preserve">71. </w:t>
      </w:r>
    </w:p>
    <w:p w:rsidR="00755156" w:rsidRPr="00755156" w:rsidRDefault="00755156" w:rsidP="0075515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0"/>
          <w:szCs w:val="20"/>
          <w:lang w:val="en-US"/>
        </w:rPr>
      </w:pPr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10. Leduc D,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Senikas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V, </w:t>
      </w:r>
      <w:proofErr w:type="spellStart"/>
      <w:proofErr w:type="gramStart"/>
      <w:r w:rsidRPr="00755156">
        <w:rPr>
          <w:rFonts w:ascii="Times New Roman" w:hAnsi="Times New Roman" w:cs="Times New Roman"/>
          <w:sz w:val="20"/>
          <w:szCs w:val="20"/>
          <w:lang w:val="en-US"/>
        </w:rPr>
        <w:t>Lalonde</w:t>
      </w:r>
      <w:proofErr w:type="spellEnd"/>
      <w:proofErr w:type="gram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r w:rsidRPr="00755156">
        <w:rPr>
          <w:rFonts w:ascii="Times New Roman" w:hAnsi="Times New Roman" w:cs="Times New Roman"/>
          <w:sz w:val="20"/>
          <w:szCs w:val="20"/>
        </w:rPr>
        <w:t>АВ</w:t>
      </w:r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,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Ballerman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r w:rsidRPr="00755156">
        <w:rPr>
          <w:rFonts w:ascii="Times New Roman" w:hAnsi="Times New Roman" w:cs="Times New Roman"/>
          <w:sz w:val="20"/>
          <w:szCs w:val="20"/>
        </w:rPr>
        <w:t>С</w:t>
      </w:r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,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Biringer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r w:rsidRPr="00755156">
        <w:rPr>
          <w:rFonts w:ascii="Times New Roman" w:hAnsi="Times New Roman" w:cs="Times New Roman"/>
          <w:sz w:val="20"/>
          <w:szCs w:val="20"/>
        </w:rPr>
        <w:t>А</w:t>
      </w:r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, Delaney </w:t>
      </w:r>
      <w:r w:rsidRPr="00755156">
        <w:rPr>
          <w:rFonts w:ascii="Times New Roman" w:hAnsi="Times New Roman" w:cs="Times New Roman"/>
          <w:sz w:val="20"/>
          <w:szCs w:val="20"/>
        </w:rPr>
        <w:t>М</w:t>
      </w:r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, et al. </w:t>
      </w:r>
      <w:r w:rsidRPr="00755156">
        <w:rPr>
          <w:rFonts w:ascii="Times New Roman" w:hAnsi="Times New Roman" w:cs="Times New Roman"/>
          <w:sz w:val="20"/>
          <w:szCs w:val="20"/>
          <w:lang w:val="en-US"/>
        </w:rPr>
        <w:br/>
        <w:t xml:space="preserve">Active management of the third stage of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labour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: prevention and treatment of </w:t>
      </w:r>
      <w:r w:rsidRPr="00755156">
        <w:rPr>
          <w:rFonts w:ascii="Times New Roman" w:hAnsi="Times New Roman" w:cs="Times New Roman"/>
          <w:sz w:val="20"/>
          <w:szCs w:val="20"/>
          <w:lang w:val="en-US"/>
        </w:rPr>
        <w:br/>
        <w:t xml:space="preserve">postpartum hemorrhage. </w:t>
      </w:r>
      <w:r w:rsidRPr="00755156">
        <w:rPr>
          <w:rFonts w:ascii="Times New Roman" w:hAnsi="Times New Roman" w:cs="Times New Roman"/>
          <w:i/>
          <w:iCs/>
          <w:sz w:val="20"/>
          <w:szCs w:val="20"/>
          <w:lang w:val="en-US"/>
        </w:rPr>
        <w:t xml:space="preserve">Journal of Obstetrics </w:t>
      </w:r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Ck </w:t>
      </w:r>
      <w:proofErr w:type="spellStart"/>
      <w:r w:rsidRPr="00755156">
        <w:rPr>
          <w:rFonts w:ascii="Times New Roman" w:hAnsi="Times New Roman" w:cs="Times New Roman"/>
          <w:i/>
          <w:iCs/>
          <w:sz w:val="20"/>
          <w:szCs w:val="20"/>
          <w:lang w:val="en-US"/>
        </w:rPr>
        <w:t>Gynaecology</w:t>
      </w:r>
      <w:proofErr w:type="spellEnd"/>
      <w:r w:rsidRPr="00755156">
        <w:rPr>
          <w:rFonts w:ascii="Times New Roman" w:hAnsi="Times New Roman" w:cs="Times New Roman"/>
          <w:i/>
          <w:iCs/>
          <w:sz w:val="20"/>
          <w:szCs w:val="20"/>
          <w:lang w:val="en-US"/>
        </w:rPr>
        <w:t xml:space="preserve"> Canada: JOGC </w:t>
      </w:r>
      <w:r w:rsidRPr="00755156">
        <w:rPr>
          <w:rFonts w:ascii="Times New Roman" w:hAnsi="Times New Roman" w:cs="Times New Roman"/>
          <w:i/>
          <w:iCs/>
          <w:sz w:val="20"/>
          <w:szCs w:val="20"/>
          <w:lang w:val="en-US"/>
        </w:rPr>
        <w:br/>
      </w:r>
      <w:r w:rsidRPr="00755156">
        <w:rPr>
          <w:rFonts w:ascii="Times New Roman" w:hAnsi="Times New Roman" w:cs="Times New Roman"/>
          <w:sz w:val="20"/>
          <w:szCs w:val="20"/>
          <w:lang w:val="en-US"/>
        </w:rPr>
        <w:t>2009</w:t>
      </w:r>
      <w:proofErr w:type="gramStart"/>
      <w:r w:rsidRPr="00755156">
        <w:rPr>
          <w:rFonts w:ascii="Times New Roman" w:hAnsi="Times New Roman" w:cs="Times New Roman"/>
          <w:sz w:val="20"/>
          <w:szCs w:val="20"/>
          <w:lang w:val="en-US"/>
        </w:rPr>
        <w:t>;31</w:t>
      </w:r>
      <w:proofErr w:type="gram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(10):980-93. </w:t>
      </w:r>
    </w:p>
    <w:p w:rsidR="00755156" w:rsidRPr="00755156" w:rsidRDefault="00755156" w:rsidP="0075515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0"/>
          <w:szCs w:val="20"/>
          <w:lang w:val="en-US"/>
        </w:rPr>
      </w:pPr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11.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Ojala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r w:rsidRPr="00755156">
        <w:rPr>
          <w:rFonts w:ascii="Times New Roman" w:hAnsi="Times New Roman" w:cs="Times New Roman"/>
          <w:sz w:val="20"/>
          <w:szCs w:val="20"/>
        </w:rPr>
        <w:t>К</w:t>
      </w:r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,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Perala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J,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Kariniemi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J,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Ranta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P,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Raudaskoski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T,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Tekay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r w:rsidRPr="00755156">
        <w:rPr>
          <w:rFonts w:ascii="Times New Roman" w:hAnsi="Times New Roman" w:cs="Times New Roman"/>
          <w:sz w:val="20"/>
          <w:szCs w:val="20"/>
        </w:rPr>
        <w:t>А</w:t>
      </w:r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. Arterial </w:t>
      </w:r>
      <w:r w:rsidRPr="00755156">
        <w:rPr>
          <w:rFonts w:ascii="Times New Roman" w:hAnsi="Times New Roman" w:cs="Times New Roman"/>
          <w:sz w:val="20"/>
          <w:szCs w:val="20"/>
          <w:lang w:val="en-US"/>
        </w:rPr>
        <w:br/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embolization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and prophylactic catheterization for the treatment for severe obstetric </w:t>
      </w:r>
      <w:r w:rsidRPr="00755156">
        <w:rPr>
          <w:rFonts w:ascii="Times New Roman" w:hAnsi="Times New Roman" w:cs="Times New Roman"/>
          <w:sz w:val="20"/>
          <w:szCs w:val="20"/>
          <w:lang w:val="en-US"/>
        </w:rPr>
        <w:br/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hemorrhage.Acta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proofErr w:type="spellStart"/>
      <w:r w:rsidRPr="00755156">
        <w:rPr>
          <w:rFonts w:ascii="Times New Roman" w:hAnsi="Times New Roman" w:cs="Times New Roman"/>
          <w:i/>
          <w:iCs/>
          <w:sz w:val="20"/>
          <w:szCs w:val="20"/>
          <w:lang w:val="en-US"/>
        </w:rPr>
        <w:t>Obstet</w:t>
      </w:r>
      <w:proofErr w:type="spellEnd"/>
      <w:r w:rsidRPr="00755156">
        <w:rPr>
          <w:rFonts w:ascii="Times New Roman" w:hAnsi="Times New Roman" w:cs="Times New Roman"/>
          <w:i/>
          <w:iCs/>
          <w:sz w:val="20"/>
          <w:szCs w:val="20"/>
          <w:lang w:val="en-US"/>
        </w:rPr>
        <w:t xml:space="preserve"> </w:t>
      </w:r>
      <w:proofErr w:type="spellStart"/>
      <w:r w:rsidRPr="00755156">
        <w:rPr>
          <w:rFonts w:ascii="Times New Roman" w:hAnsi="Times New Roman" w:cs="Times New Roman"/>
          <w:i/>
          <w:iCs/>
          <w:sz w:val="20"/>
          <w:szCs w:val="20"/>
          <w:lang w:val="en-US"/>
        </w:rPr>
        <w:t>Gynecol</w:t>
      </w:r>
      <w:proofErr w:type="spellEnd"/>
      <w:r w:rsidRPr="00755156">
        <w:rPr>
          <w:rFonts w:ascii="Times New Roman" w:hAnsi="Times New Roman" w:cs="Times New Roman"/>
          <w:i/>
          <w:iCs/>
          <w:sz w:val="20"/>
          <w:szCs w:val="20"/>
          <w:lang w:val="en-US"/>
        </w:rPr>
        <w:t xml:space="preserve"> Stand 2005;84 1075 — 80. </w:t>
      </w:r>
    </w:p>
    <w:p w:rsidR="00755156" w:rsidRPr="00755156" w:rsidRDefault="00755156" w:rsidP="0075515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0"/>
          <w:szCs w:val="20"/>
          <w:lang w:val="en-US"/>
        </w:rPr>
      </w:pPr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12. Penney G, Brace V. Near miss audit in obstetrics. </w:t>
      </w:r>
      <w:r w:rsidRPr="00755156">
        <w:rPr>
          <w:rFonts w:ascii="Times New Roman" w:hAnsi="Times New Roman" w:cs="Times New Roman"/>
          <w:i/>
          <w:iCs/>
          <w:sz w:val="20"/>
          <w:szCs w:val="20"/>
        </w:rPr>
        <w:t>Сип</w:t>
      </w:r>
      <w:r w:rsidRPr="00755156">
        <w:rPr>
          <w:rFonts w:ascii="Times New Roman" w:hAnsi="Times New Roman" w:cs="Times New Roman"/>
          <w:i/>
          <w:iCs/>
          <w:sz w:val="20"/>
          <w:szCs w:val="20"/>
          <w:lang w:val="en-US"/>
        </w:rPr>
        <w:t xml:space="preserve">" </w:t>
      </w:r>
      <w:proofErr w:type="spellStart"/>
      <w:r w:rsidRPr="00755156">
        <w:rPr>
          <w:rFonts w:ascii="Times New Roman" w:hAnsi="Times New Roman" w:cs="Times New Roman"/>
          <w:i/>
          <w:iCs/>
          <w:sz w:val="20"/>
          <w:szCs w:val="20"/>
          <w:lang w:val="en-US"/>
        </w:rPr>
        <w:t>Opin</w:t>
      </w:r>
      <w:proofErr w:type="spellEnd"/>
      <w:r w:rsidRPr="00755156">
        <w:rPr>
          <w:rFonts w:ascii="Times New Roman" w:hAnsi="Times New Roman" w:cs="Times New Roman"/>
          <w:i/>
          <w:iCs/>
          <w:sz w:val="20"/>
          <w:szCs w:val="20"/>
          <w:lang w:val="en-US"/>
        </w:rPr>
        <w:t xml:space="preserve"> </w:t>
      </w:r>
      <w:proofErr w:type="spellStart"/>
      <w:r w:rsidRPr="00755156">
        <w:rPr>
          <w:rFonts w:ascii="Times New Roman" w:hAnsi="Times New Roman" w:cs="Times New Roman"/>
          <w:i/>
          <w:iCs/>
          <w:sz w:val="20"/>
          <w:szCs w:val="20"/>
          <w:lang w:val="en-US"/>
        </w:rPr>
        <w:t>Obstet</w:t>
      </w:r>
      <w:proofErr w:type="spellEnd"/>
      <w:r w:rsidRPr="00755156">
        <w:rPr>
          <w:rFonts w:ascii="Times New Roman" w:hAnsi="Times New Roman" w:cs="Times New Roman"/>
          <w:i/>
          <w:iCs/>
          <w:sz w:val="20"/>
          <w:szCs w:val="20"/>
          <w:lang w:val="en-US"/>
        </w:rPr>
        <w:t xml:space="preserve"> </w:t>
      </w:r>
      <w:proofErr w:type="spellStart"/>
      <w:r w:rsidRPr="00755156">
        <w:rPr>
          <w:rFonts w:ascii="Times New Roman" w:hAnsi="Times New Roman" w:cs="Times New Roman"/>
          <w:i/>
          <w:iCs/>
          <w:sz w:val="20"/>
          <w:szCs w:val="20"/>
          <w:lang w:val="en-US"/>
        </w:rPr>
        <w:t>Gynecol</w:t>
      </w:r>
      <w:proofErr w:type="spellEnd"/>
      <w:r w:rsidRPr="00755156">
        <w:rPr>
          <w:rFonts w:ascii="Times New Roman" w:hAnsi="Times New Roman" w:cs="Times New Roman"/>
          <w:i/>
          <w:iCs/>
          <w:sz w:val="20"/>
          <w:szCs w:val="20"/>
          <w:lang w:val="en-US"/>
        </w:rPr>
        <w:t xml:space="preserve"> </w:t>
      </w:r>
      <w:r w:rsidRPr="00755156">
        <w:rPr>
          <w:rFonts w:ascii="Times New Roman" w:hAnsi="Times New Roman" w:cs="Times New Roman"/>
          <w:i/>
          <w:iCs/>
          <w:sz w:val="20"/>
          <w:szCs w:val="20"/>
          <w:lang w:val="en-US"/>
        </w:rPr>
        <w:br/>
      </w:r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2007;19:145 — 50. </w:t>
      </w:r>
    </w:p>
    <w:p w:rsidR="00755156" w:rsidRPr="00755156" w:rsidRDefault="00755156" w:rsidP="0075515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0"/>
          <w:szCs w:val="20"/>
          <w:lang w:val="en-US"/>
        </w:rPr>
      </w:pPr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13. Prevention and management of postpartum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haemorrage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.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RCOGGreen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-top </w:t>
      </w:r>
      <w:r w:rsidRPr="00755156">
        <w:rPr>
          <w:rFonts w:ascii="Times New Roman" w:hAnsi="Times New Roman" w:cs="Times New Roman"/>
          <w:sz w:val="20"/>
          <w:szCs w:val="20"/>
          <w:lang w:val="en-US"/>
        </w:rPr>
        <w:br/>
        <w:t xml:space="preserve">Guideline, 2007 No. 52. </w:t>
      </w:r>
    </w:p>
    <w:p w:rsidR="00755156" w:rsidRPr="00755156" w:rsidRDefault="00755156" w:rsidP="0075515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0"/>
          <w:szCs w:val="20"/>
          <w:lang w:val="en-US"/>
        </w:rPr>
      </w:pPr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14.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Stainsby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D, MacLennan S, Thomas D, Isaac J, Hamilton PJ. </w:t>
      </w:r>
      <w:proofErr w:type="gramStart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Guidelines on the </w:t>
      </w:r>
      <w:r w:rsidRPr="00755156">
        <w:rPr>
          <w:rFonts w:ascii="Times New Roman" w:hAnsi="Times New Roman" w:cs="Times New Roman"/>
          <w:sz w:val="20"/>
          <w:szCs w:val="20"/>
          <w:lang w:val="en-US"/>
        </w:rPr>
        <w:br/>
        <w:t>management of massive blood loss.</w:t>
      </w:r>
      <w:proofErr w:type="gram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r w:rsidRPr="00755156">
        <w:rPr>
          <w:rFonts w:ascii="Times New Roman" w:hAnsi="Times New Roman" w:cs="Times New Roman"/>
          <w:i/>
          <w:iCs/>
          <w:sz w:val="20"/>
          <w:szCs w:val="20"/>
          <w:lang w:val="en-US"/>
        </w:rPr>
        <w:t xml:space="preserve">Br J </w:t>
      </w:r>
      <w:proofErr w:type="spellStart"/>
      <w:r w:rsidRPr="00755156">
        <w:rPr>
          <w:rFonts w:ascii="Times New Roman" w:hAnsi="Times New Roman" w:cs="Times New Roman"/>
          <w:i/>
          <w:iCs/>
          <w:sz w:val="20"/>
          <w:szCs w:val="20"/>
          <w:lang w:val="en-US"/>
        </w:rPr>
        <w:t>Haematol</w:t>
      </w:r>
      <w:proofErr w:type="spellEnd"/>
      <w:r w:rsidRPr="00755156">
        <w:rPr>
          <w:rFonts w:ascii="Times New Roman" w:hAnsi="Times New Roman" w:cs="Times New Roman"/>
          <w:i/>
          <w:iCs/>
          <w:sz w:val="20"/>
          <w:szCs w:val="20"/>
          <w:lang w:val="en-US"/>
        </w:rPr>
        <w:t xml:space="preserve"> </w:t>
      </w:r>
      <w:r w:rsidRPr="00755156">
        <w:rPr>
          <w:rFonts w:ascii="Times New Roman" w:hAnsi="Times New Roman" w:cs="Times New Roman"/>
          <w:sz w:val="20"/>
          <w:szCs w:val="20"/>
          <w:lang w:val="en-US"/>
        </w:rPr>
        <w:t>2006</w:t>
      </w:r>
      <w:proofErr w:type="gramStart"/>
      <w:r w:rsidRPr="00755156">
        <w:rPr>
          <w:rFonts w:ascii="Times New Roman" w:hAnsi="Times New Roman" w:cs="Times New Roman"/>
          <w:sz w:val="20"/>
          <w:szCs w:val="20"/>
          <w:lang w:val="en-US"/>
        </w:rPr>
        <w:t>;135:634</w:t>
      </w:r>
      <w:proofErr w:type="gramEnd"/>
      <w:r w:rsidRPr="00755156">
        <w:rPr>
          <w:rFonts w:ascii="Times New Roman" w:hAnsi="Times New Roman" w:cs="Times New Roman"/>
          <w:sz w:val="20"/>
          <w:szCs w:val="20"/>
          <w:lang w:val="en-US"/>
        </w:rPr>
        <w:t>-41.</w:t>
      </w:r>
      <w:r w:rsidRPr="00755156">
        <w:rPr>
          <w:rFonts w:ascii="Times New Roman" w:hAnsi="Times New Roman" w:cs="Times New Roman"/>
          <w:sz w:val="20"/>
          <w:szCs w:val="20"/>
          <w:lang w:val="en-US"/>
        </w:rPr>
        <w:br/>
      </w:r>
    </w:p>
    <w:p w:rsidR="00755156" w:rsidRPr="00755156" w:rsidRDefault="00755156" w:rsidP="0075515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0"/>
          <w:szCs w:val="20"/>
          <w:lang w:val="en-US"/>
        </w:rPr>
      </w:pPr>
      <w:r w:rsidRPr="00755156">
        <w:rPr>
          <w:rFonts w:ascii="Times New Roman" w:hAnsi="Times New Roman" w:cs="Times New Roman"/>
          <w:sz w:val="20"/>
          <w:szCs w:val="20"/>
          <w:lang w:val="en-US"/>
        </w:rPr>
        <w:br w:type="column"/>
      </w:r>
      <w:r w:rsidRPr="00755156">
        <w:rPr>
          <w:rFonts w:ascii="Times New Roman" w:hAnsi="Times New Roman" w:cs="Times New Roman"/>
          <w:sz w:val="20"/>
          <w:szCs w:val="20"/>
          <w:lang w:val="en-US"/>
        </w:rPr>
        <w:lastRenderedPageBreak/>
        <w:t xml:space="preserve">15.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Triopon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G,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Goron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r w:rsidRPr="00755156">
        <w:rPr>
          <w:rFonts w:ascii="Times New Roman" w:hAnsi="Times New Roman" w:cs="Times New Roman"/>
          <w:i/>
          <w:iCs/>
          <w:sz w:val="20"/>
          <w:szCs w:val="20"/>
        </w:rPr>
        <w:t>А</w:t>
      </w:r>
      <w:r w:rsidRPr="00755156">
        <w:rPr>
          <w:rFonts w:ascii="Times New Roman" w:hAnsi="Times New Roman" w:cs="Times New Roman"/>
          <w:i/>
          <w:iCs/>
          <w:sz w:val="20"/>
          <w:szCs w:val="20"/>
          <w:lang w:val="en-US"/>
        </w:rPr>
        <w:t xml:space="preserve">,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Agenor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J, </w:t>
      </w:r>
      <w:proofErr w:type="spellStart"/>
      <w:r w:rsidRPr="00755156">
        <w:rPr>
          <w:rFonts w:ascii="Times New Roman" w:hAnsi="Times New Roman" w:cs="Times New Roman"/>
          <w:sz w:val="20"/>
          <w:szCs w:val="20"/>
        </w:rPr>
        <w:t>Ауа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GA,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Chaillou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r w:rsidRPr="00755156">
        <w:rPr>
          <w:rFonts w:ascii="Times New Roman" w:hAnsi="Times New Roman" w:cs="Times New Roman"/>
          <w:sz w:val="20"/>
          <w:szCs w:val="20"/>
        </w:rPr>
        <w:t>АЬ</w:t>
      </w:r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,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Begler-Fonnier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J, et al. Use of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carbetocin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in prevention of uterine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atony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during cesarean section. </w:t>
      </w:r>
      <w:proofErr w:type="gramStart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Comparison with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oxytocin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[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Utilisation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de la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carbetocine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lors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de la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delivrance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dingee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au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cours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des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cesariennes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>.</w:t>
      </w:r>
      <w:proofErr w:type="gram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proofErr w:type="gramStart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Comparison avec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l'ocytocine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>].</w:t>
      </w:r>
      <w:proofErr w:type="gram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proofErr w:type="spellStart"/>
      <w:r w:rsidRPr="00755156">
        <w:rPr>
          <w:rFonts w:ascii="Times New Roman" w:hAnsi="Times New Roman" w:cs="Times New Roman"/>
          <w:i/>
          <w:iCs/>
          <w:sz w:val="20"/>
          <w:szCs w:val="20"/>
          <w:lang w:val="en-US"/>
        </w:rPr>
        <w:t>Gynecologie</w:t>
      </w:r>
      <w:proofErr w:type="spellEnd"/>
      <w:r w:rsidRPr="00755156">
        <w:rPr>
          <w:rFonts w:ascii="Times New Roman" w:hAnsi="Times New Roman" w:cs="Times New Roman"/>
          <w:i/>
          <w:iCs/>
          <w:sz w:val="20"/>
          <w:szCs w:val="20"/>
          <w:lang w:val="en-US"/>
        </w:rPr>
        <w:t xml:space="preserve">, </w:t>
      </w:r>
      <w:proofErr w:type="spellStart"/>
      <w:r w:rsidRPr="00755156">
        <w:rPr>
          <w:rFonts w:ascii="Times New Roman" w:hAnsi="Times New Roman" w:cs="Times New Roman"/>
          <w:i/>
          <w:iCs/>
          <w:sz w:val="20"/>
          <w:szCs w:val="20"/>
          <w:lang w:val="en-US"/>
        </w:rPr>
        <w:t>Obstetrique</w:t>
      </w:r>
      <w:proofErr w:type="spellEnd"/>
      <w:r w:rsidRPr="00755156">
        <w:rPr>
          <w:rFonts w:ascii="Times New Roman" w:hAnsi="Times New Roman" w:cs="Times New Roman"/>
          <w:i/>
          <w:iCs/>
          <w:sz w:val="20"/>
          <w:szCs w:val="20"/>
          <w:lang w:val="en-US"/>
        </w:rPr>
        <w:t xml:space="preserve"> </w:t>
      </w:r>
      <w:proofErr w:type="spellStart"/>
      <w:r w:rsidRPr="00755156">
        <w:rPr>
          <w:rFonts w:ascii="Times New Roman" w:hAnsi="Times New Roman" w:cs="Times New Roman"/>
          <w:sz w:val="20"/>
          <w:szCs w:val="20"/>
        </w:rPr>
        <w:t>й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proofErr w:type="spellStart"/>
      <w:r w:rsidRPr="00755156">
        <w:rPr>
          <w:rFonts w:ascii="Times New Roman" w:hAnsi="Times New Roman" w:cs="Times New Roman"/>
          <w:i/>
          <w:iCs/>
          <w:sz w:val="20"/>
          <w:szCs w:val="20"/>
          <w:lang w:val="en-US"/>
        </w:rPr>
        <w:t>Fertilite</w:t>
      </w:r>
      <w:proofErr w:type="spellEnd"/>
      <w:r w:rsidRPr="00755156">
        <w:rPr>
          <w:rFonts w:ascii="Times New Roman" w:hAnsi="Times New Roman" w:cs="Times New Roman"/>
          <w:i/>
          <w:iCs/>
          <w:sz w:val="20"/>
          <w:szCs w:val="20"/>
          <w:lang w:val="en-US"/>
        </w:rPr>
        <w:t xml:space="preserve"> </w:t>
      </w:r>
      <w:r w:rsidRPr="00755156">
        <w:rPr>
          <w:rFonts w:ascii="Times New Roman" w:hAnsi="Times New Roman" w:cs="Times New Roman"/>
          <w:sz w:val="20"/>
          <w:szCs w:val="20"/>
          <w:lang w:val="en-US"/>
        </w:rPr>
        <w:t>2010</w:t>
      </w:r>
      <w:proofErr w:type="gramStart"/>
      <w:r w:rsidRPr="00755156">
        <w:rPr>
          <w:rFonts w:ascii="Times New Roman" w:hAnsi="Times New Roman" w:cs="Times New Roman"/>
          <w:sz w:val="20"/>
          <w:szCs w:val="20"/>
          <w:lang w:val="en-US"/>
        </w:rPr>
        <w:t>;38</w:t>
      </w:r>
      <w:proofErr w:type="gram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(12):729-34. </w:t>
      </w:r>
    </w:p>
    <w:p w:rsidR="00755156" w:rsidRPr="00755156" w:rsidRDefault="00755156" w:rsidP="0075515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0"/>
          <w:szCs w:val="20"/>
          <w:lang w:val="en-US"/>
        </w:rPr>
      </w:pPr>
      <w:r w:rsidRPr="00803E19">
        <w:rPr>
          <w:rFonts w:ascii="Times New Roman" w:hAnsi="Times New Roman" w:cs="Times New Roman"/>
          <w:sz w:val="20"/>
          <w:szCs w:val="20"/>
          <w:lang w:val="en-US"/>
        </w:rPr>
        <w:t>16</w:t>
      </w:r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. You WB,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Zahn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r w:rsidRPr="00755156">
        <w:rPr>
          <w:rFonts w:ascii="Times New Roman" w:hAnsi="Times New Roman" w:cs="Times New Roman"/>
          <w:sz w:val="20"/>
          <w:szCs w:val="20"/>
        </w:rPr>
        <w:t>СМ</w:t>
      </w:r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. Postpartum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haemorrhage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: abnormally adherent placenta, uterine inversion, and puerperal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haematomas.Clin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proofErr w:type="spellStart"/>
      <w:r w:rsidRPr="00755156">
        <w:rPr>
          <w:rFonts w:ascii="Times New Roman" w:hAnsi="Times New Roman" w:cs="Times New Roman"/>
          <w:i/>
          <w:iCs/>
          <w:sz w:val="20"/>
          <w:szCs w:val="20"/>
          <w:lang w:val="en-US"/>
        </w:rPr>
        <w:t>Obstet</w:t>
      </w:r>
      <w:proofErr w:type="spellEnd"/>
      <w:r w:rsidRPr="00755156">
        <w:rPr>
          <w:rFonts w:ascii="Times New Roman" w:hAnsi="Times New Roman" w:cs="Times New Roman"/>
          <w:i/>
          <w:iCs/>
          <w:sz w:val="20"/>
          <w:szCs w:val="20"/>
          <w:lang w:val="en-US"/>
        </w:rPr>
        <w:t xml:space="preserve"> </w:t>
      </w:r>
      <w:proofErr w:type="spellStart"/>
      <w:r w:rsidRPr="00755156">
        <w:rPr>
          <w:rFonts w:ascii="Times New Roman" w:hAnsi="Times New Roman" w:cs="Times New Roman"/>
          <w:i/>
          <w:iCs/>
          <w:sz w:val="20"/>
          <w:szCs w:val="20"/>
          <w:lang w:val="en-US"/>
        </w:rPr>
        <w:t>Gynecol</w:t>
      </w:r>
      <w:proofErr w:type="spellEnd"/>
      <w:r w:rsidRPr="00755156">
        <w:rPr>
          <w:rFonts w:ascii="Times New Roman" w:hAnsi="Times New Roman" w:cs="Times New Roman"/>
          <w:i/>
          <w:iCs/>
          <w:sz w:val="20"/>
          <w:szCs w:val="20"/>
          <w:lang w:val="en-US"/>
        </w:rPr>
        <w:t xml:space="preserve"> </w:t>
      </w:r>
      <w:r w:rsidRPr="00755156">
        <w:rPr>
          <w:rFonts w:ascii="Times New Roman" w:hAnsi="Times New Roman" w:cs="Times New Roman"/>
          <w:sz w:val="20"/>
          <w:szCs w:val="20"/>
          <w:lang w:val="en-US"/>
        </w:rPr>
        <w:t>2006</w:t>
      </w:r>
      <w:proofErr w:type="gramStart"/>
      <w:r w:rsidRPr="00755156">
        <w:rPr>
          <w:rFonts w:ascii="Times New Roman" w:hAnsi="Times New Roman" w:cs="Times New Roman"/>
          <w:sz w:val="20"/>
          <w:szCs w:val="20"/>
          <w:lang w:val="en-US"/>
        </w:rPr>
        <w:t>;49:184</w:t>
      </w:r>
      <w:proofErr w:type="gram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— 97. </w:t>
      </w:r>
    </w:p>
    <w:p w:rsidR="00755156" w:rsidRPr="00755156" w:rsidRDefault="00755156" w:rsidP="0075515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17.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Villar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J,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Valladarus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r w:rsidRPr="00755156">
        <w:rPr>
          <w:rFonts w:ascii="Times New Roman" w:hAnsi="Times New Roman" w:cs="Times New Roman"/>
          <w:sz w:val="20"/>
          <w:szCs w:val="20"/>
        </w:rPr>
        <w:t>Е</w:t>
      </w:r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,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Wojdyla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D,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Zavaleta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N, Carroll 0,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Velazco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r w:rsidRPr="00755156">
        <w:rPr>
          <w:rFonts w:ascii="Times New Roman" w:hAnsi="Times New Roman" w:cs="Times New Roman"/>
          <w:sz w:val="20"/>
          <w:szCs w:val="20"/>
        </w:rPr>
        <w:t>А</w:t>
      </w:r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, et al. WHO 2005 global survey on maternal and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perinatal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health research group. Caesarean delivery rates and pregnancy outcomes: the 2005 WHO global survey on maternal and </w:t>
      </w:r>
      <w:proofErr w:type="spellStart"/>
      <w:r w:rsidRPr="00755156">
        <w:rPr>
          <w:rFonts w:ascii="Times New Roman" w:hAnsi="Times New Roman" w:cs="Times New Roman"/>
          <w:sz w:val="20"/>
          <w:szCs w:val="20"/>
          <w:lang w:val="en-US"/>
        </w:rPr>
        <w:t>perinatal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health 1</w:t>
      </w:r>
      <w:proofErr w:type="spellStart"/>
      <w:r w:rsidRPr="00755156">
        <w:rPr>
          <w:rFonts w:ascii="Times New Roman" w:hAnsi="Times New Roman" w:cs="Times New Roman"/>
          <w:sz w:val="20"/>
          <w:szCs w:val="20"/>
        </w:rPr>
        <w:t>п</w:t>
      </w:r>
      <w:proofErr w:type="spellEnd"/>
      <w:r w:rsidRPr="00755156">
        <w:rPr>
          <w:rFonts w:ascii="Times New Roman" w:hAnsi="Times New Roman" w:cs="Times New Roman"/>
          <w:sz w:val="20"/>
          <w:szCs w:val="20"/>
          <w:lang w:val="en-US"/>
        </w:rPr>
        <w:t xml:space="preserve"> Latin America. </w:t>
      </w:r>
      <w:proofErr w:type="spellStart"/>
      <w:r w:rsidRPr="00755156">
        <w:rPr>
          <w:rFonts w:ascii="Times New Roman" w:hAnsi="Times New Roman" w:cs="Times New Roman"/>
          <w:i/>
          <w:iCs/>
          <w:sz w:val="20"/>
          <w:szCs w:val="20"/>
        </w:rPr>
        <w:t>Lancet</w:t>
      </w:r>
      <w:proofErr w:type="spellEnd"/>
      <w:r w:rsidRPr="00755156">
        <w:rPr>
          <w:rFonts w:ascii="Times New Roman" w:hAnsi="Times New Roman" w:cs="Times New Roman"/>
          <w:i/>
          <w:iCs/>
          <w:sz w:val="20"/>
          <w:szCs w:val="20"/>
        </w:rPr>
        <w:t xml:space="preserve"> </w:t>
      </w:r>
      <w:r w:rsidRPr="00755156">
        <w:rPr>
          <w:rFonts w:ascii="Times New Roman" w:hAnsi="Times New Roman" w:cs="Times New Roman"/>
          <w:sz w:val="20"/>
          <w:szCs w:val="20"/>
        </w:rPr>
        <w:t>2006;367:1819-29.</w:t>
      </w:r>
    </w:p>
    <w:p w:rsidR="00755156" w:rsidRPr="00755156" w:rsidRDefault="00755156" w:rsidP="0075515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755156" w:rsidRDefault="00755156"/>
    <w:p w:rsidR="00E248A7" w:rsidRDefault="00E248A7"/>
    <w:sectPr w:rsidR="00E248A7" w:rsidSect="003C3B1C">
      <w:pgSz w:w="16838" w:h="11906" w:orient="landscape"/>
      <w:pgMar w:top="567" w:right="678" w:bottom="426" w:left="567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1A45A88"/>
    <w:multiLevelType w:val="hybridMultilevel"/>
    <w:tmpl w:val="3FBECA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3C3B1C"/>
    <w:rsid w:val="000E10FB"/>
    <w:rsid w:val="003C3B1C"/>
    <w:rsid w:val="003E01C9"/>
    <w:rsid w:val="003E512C"/>
    <w:rsid w:val="0045318C"/>
    <w:rsid w:val="006842A0"/>
    <w:rsid w:val="00755156"/>
    <w:rsid w:val="007757F4"/>
    <w:rsid w:val="00803E19"/>
    <w:rsid w:val="009A5020"/>
    <w:rsid w:val="00B7153C"/>
    <w:rsid w:val="00B81998"/>
    <w:rsid w:val="00D0217F"/>
    <w:rsid w:val="00D25C0E"/>
    <w:rsid w:val="00E248A7"/>
    <w:rsid w:val="00EF768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3B1C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C3B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C3B1C"/>
    <w:rPr>
      <w:rFonts w:ascii="Tahoma" w:eastAsiaTheme="minorEastAsia" w:hAnsi="Tahoma" w:cs="Tahoma"/>
      <w:sz w:val="16"/>
      <w:szCs w:val="16"/>
      <w:lang w:eastAsia="ru-RU"/>
    </w:rPr>
  </w:style>
  <w:style w:type="table" w:styleId="a5">
    <w:name w:val="Table Grid"/>
    <w:basedOn w:val="a1"/>
    <w:uiPriority w:val="59"/>
    <w:rsid w:val="003E01C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B81998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2BD0A0A-73C3-4F43-B249-DB6BD8FF7E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</TotalTime>
  <Pages>13</Pages>
  <Words>4136</Words>
  <Characters>23576</Characters>
  <Application>Microsoft Office Word</Application>
  <DocSecurity>0</DocSecurity>
  <Lines>196</Lines>
  <Paragraphs>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27657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</dc:creator>
  <cp:keywords/>
  <dc:description/>
  <cp:lastModifiedBy>Татьяна</cp:lastModifiedBy>
  <cp:revision>3</cp:revision>
  <dcterms:created xsi:type="dcterms:W3CDTF">2014-06-11T04:12:00Z</dcterms:created>
  <dcterms:modified xsi:type="dcterms:W3CDTF">2014-06-11T06:15:00Z</dcterms:modified>
</cp:coreProperties>
</file>